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D" w:rsidRDefault="007744DD" w:rsidP="000D319D">
      <w:pPr>
        <w:tabs>
          <w:tab w:val="left" w:pos="1843"/>
          <w:tab w:val="left" w:pos="12616"/>
        </w:tabs>
        <w:spacing w:after="0"/>
        <w:ind w:right="2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44DD" w:rsidRDefault="007744DD" w:rsidP="000D319D">
      <w:pPr>
        <w:tabs>
          <w:tab w:val="left" w:pos="1843"/>
          <w:tab w:val="left" w:pos="12616"/>
        </w:tabs>
        <w:spacing w:after="0"/>
        <w:ind w:right="2096"/>
        <w:jc w:val="right"/>
        <w:rPr>
          <w:rFonts w:ascii="Times New Roman" w:hAnsi="Times New Roman"/>
          <w:sz w:val="24"/>
          <w:szCs w:val="24"/>
        </w:rPr>
      </w:pPr>
    </w:p>
    <w:p w:rsidR="007744DD" w:rsidRDefault="007744DD" w:rsidP="000D319D">
      <w:pPr>
        <w:tabs>
          <w:tab w:val="left" w:pos="1843"/>
          <w:tab w:val="left" w:pos="12616"/>
        </w:tabs>
        <w:spacing w:after="0"/>
        <w:ind w:right="2096"/>
        <w:jc w:val="right"/>
        <w:rPr>
          <w:rFonts w:ascii="Times New Roman" w:hAnsi="Times New Roman"/>
          <w:sz w:val="24"/>
          <w:szCs w:val="24"/>
        </w:rPr>
      </w:pPr>
    </w:p>
    <w:p w:rsidR="007744DD" w:rsidRDefault="007744DD" w:rsidP="000D319D">
      <w:pPr>
        <w:tabs>
          <w:tab w:val="left" w:pos="1843"/>
          <w:tab w:val="left" w:pos="12616"/>
        </w:tabs>
        <w:spacing w:after="0"/>
        <w:ind w:right="2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744DD" w:rsidRDefault="007744DD" w:rsidP="000D319D">
      <w:pPr>
        <w:tabs>
          <w:tab w:val="left" w:pos="1843"/>
          <w:tab w:val="left" w:pos="12616"/>
          <w:tab w:val="left" w:pos="13041"/>
        </w:tabs>
        <w:spacing w:after="0"/>
        <w:ind w:right="1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Утвержден</w:t>
      </w:r>
    </w:p>
    <w:p w:rsidR="007744DD" w:rsidRPr="004357E0" w:rsidRDefault="007744DD" w:rsidP="000D319D">
      <w:pPr>
        <w:tabs>
          <w:tab w:val="left" w:pos="1843"/>
        </w:tabs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Распоряжением Президента</w:t>
      </w:r>
    </w:p>
    <w:p w:rsidR="007744DD" w:rsidRPr="004357E0" w:rsidRDefault="007744DD" w:rsidP="000D319D">
      <w:pPr>
        <w:tabs>
          <w:tab w:val="left" w:pos="184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357E0">
        <w:rPr>
          <w:rFonts w:ascii="Times New Roman" w:hAnsi="Times New Roman"/>
          <w:sz w:val="24"/>
          <w:szCs w:val="24"/>
        </w:rPr>
        <w:t xml:space="preserve">Республики Таджикистан </w:t>
      </w:r>
    </w:p>
    <w:p w:rsidR="007744DD" w:rsidRPr="004357E0" w:rsidRDefault="007744DD" w:rsidP="000D319D">
      <w:pPr>
        <w:tabs>
          <w:tab w:val="left" w:pos="184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от «3</w:t>
      </w:r>
      <w:r w:rsidRPr="004357E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435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 w:rsidRPr="004357E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4357E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АП-2200</w:t>
      </w:r>
    </w:p>
    <w:p w:rsidR="007744DD" w:rsidRDefault="007744DD" w:rsidP="000D319D">
      <w:pPr>
        <w:tabs>
          <w:tab w:val="left" w:pos="1843"/>
        </w:tabs>
        <w:spacing w:after="0"/>
        <w:jc w:val="center"/>
        <w:rPr>
          <w:rFonts w:ascii="Times New Roman" w:hAnsi="Times New Roman"/>
          <w:b/>
        </w:rPr>
      </w:pPr>
    </w:p>
    <w:p w:rsidR="007744DD" w:rsidRDefault="007744DD" w:rsidP="000D319D">
      <w:pPr>
        <w:tabs>
          <w:tab w:val="left" w:pos="1843"/>
        </w:tabs>
        <w:spacing w:after="0"/>
        <w:jc w:val="center"/>
        <w:rPr>
          <w:rFonts w:ascii="Times New Roman" w:hAnsi="Times New Roman"/>
          <w:sz w:val="24"/>
        </w:rPr>
      </w:pPr>
      <w:r w:rsidRPr="003E6396">
        <w:rPr>
          <w:rFonts w:ascii="Times New Roman" w:hAnsi="Times New Roman"/>
          <w:sz w:val="24"/>
        </w:rPr>
        <w:t>НАЦИОНАЛЬНЫЙ ПЛАН РЕСПУБЛИКИ ТАДЖИКИСТАН ПО РЕАЛИЗ</w:t>
      </w:r>
      <w:r>
        <w:rPr>
          <w:rFonts w:ascii="Times New Roman" w:hAnsi="Times New Roman"/>
          <w:sz w:val="24"/>
        </w:rPr>
        <w:t>АЦИИ РЕКОМЕНДАЦИЙ ГОСУДАРСТВ–ЧЛЕНОВ</w:t>
      </w:r>
    </w:p>
    <w:p w:rsidR="007744DD" w:rsidRPr="003E6396" w:rsidRDefault="007744DD" w:rsidP="00923052">
      <w:pPr>
        <w:tabs>
          <w:tab w:val="left" w:pos="1843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СОВЕТА</w:t>
      </w:r>
      <w:r w:rsidRPr="003E6396">
        <w:rPr>
          <w:rFonts w:ascii="Times New Roman" w:hAnsi="Times New Roman"/>
          <w:sz w:val="24"/>
        </w:rPr>
        <w:t xml:space="preserve"> ООН</w:t>
      </w:r>
      <w:r>
        <w:rPr>
          <w:rFonts w:ascii="Times New Roman" w:hAnsi="Times New Roman"/>
          <w:sz w:val="24"/>
        </w:rPr>
        <w:t xml:space="preserve"> </w:t>
      </w:r>
      <w:r w:rsidRPr="003E6396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СВЯЗИ С</w:t>
      </w:r>
      <w:r w:rsidRPr="003E6396">
        <w:rPr>
          <w:rFonts w:ascii="Times New Roman" w:hAnsi="Times New Roman"/>
          <w:sz w:val="24"/>
        </w:rPr>
        <w:t xml:space="preserve"> УНИВЕРСАЛЬН</w:t>
      </w:r>
      <w:r>
        <w:rPr>
          <w:rFonts w:ascii="Times New Roman" w:hAnsi="Times New Roman"/>
          <w:sz w:val="24"/>
        </w:rPr>
        <w:t>ЫМ</w:t>
      </w:r>
      <w:r w:rsidRPr="003E6396">
        <w:rPr>
          <w:rFonts w:ascii="Times New Roman" w:hAnsi="Times New Roman"/>
          <w:sz w:val="24"/>
        </w:rPr>
        <w:t xml:space="preserve"> ПЕРИОДИЧЕСК</w:t>
      </w:r>
      <w:r>
        <w:rPr>
          <w:rFonts w:ascii="Times New Roman" w:hAnsi="Times New Roman"/>
          <w:sz w:val="24"/>
        </w:rPr>
        <w:t>ИМ</w:t>
      </w:r>
      <w:r w:rsidRPr="003E6396">
        <w:rPr>
          <w:rFonts w:ascii="Times New Roman" w:hAnsi="Times New Roman"/>
          <w:sz w:val="24"/>
        </w:rPr>
        <w:t xml:space="preserve"> ОБЗОР</w:t>
      </w:r>
      <w:r>
        <w:rPr>
          <w:rFonts w:ascii="Times New Roman" w:hAnsi="Times New Roman"/>
          <w:sz w:val="24"/>
        </w:rPr>
        <w:t>ОМ</w:t>
      </w:r>
      <w:r w:rsidRPr="003E63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РЕСПУБЛИКИ ТАДЖИКИСТАН</w:t>
      </w:r>
      <w:r w:rsidRPr="003E6396">
        <w:rPr>
          <w:rFonts w:ascii="Times New Roman" w:hAnsi="Times New Roman"/>
          <w:sz w:val="24"/>
        </w:rPr>
        <w:t xml:space="preserve"> ПО ПРАВАМ ЧЕЛОВЕКА НА 201</w:t>
      </w:r>
      <w:r>
        <w:rPr>
          <w:rFonts w:ascii="Times New Roman" w:hAnsi="Times New Roman"/>
          <w:sz w:val="24"/>
        </w:rPr>
        <w:t>3</w:t>
      </w:r>
      <w:r w:rsidRPr="003E6396">
        <w:rPr>
          <w:rFonts w:ascii="Times New Roman" w:hAnsi="Times New Roman"/>
          <w:sz w:val="24"/>
        </w:rPr>
        <w:t xml:space="preserve"> -2015 ГОДЫ</w:t>
      </w:r>
    </w:p>
    <w:p w:rsidR="007744DD" w:rsidRPr="00366633" w:rsidRDefault="007744DD" w:rsidP="000D31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44DD" w:rsidRPr="003E6396" w:rsidRDefault="007744DD" w:rsidP="000D319D">
      <w:pPr>
        <w:numPr>
          <w:ilvl w:val="0"/>
          <w:numId w:val="15"/>
        </w:numPr>
        <w:shd w:val="clear" w:color="auto" w:fill="F2F2F2"/>
        <w:spacing w:after="0"/>
        <w:rPr>
          <w:rFonts w:ascii="Times New Roman" w:hAnsi="Times New Roman"/>
          <w:sz w:val="20"/>
          <w:szCs w:val="20"/>
        </w:rPr>
      </w:pPr>
      <w:r w:rsidRPr="003E6396">
        <w:rPr>
          <w:rFonts w:ascii="Times New Roman" w:hAnsi="Times New Roman"/>
          <w:sz w:val="20"/>
          <w:szCs w:val="20"/>
        </w:rPr>
        <w:t>ПРИНЯТЫЕ РЕКОМЕНДАЦИИ</w:t>
      </w:r>
    </w:p>
    <w:p w:rsidR="007744DD" w:rsidRPr="007E1A59" w:rsidRDefault="007744DD" w:rsidP="000D319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93"/>
        <w:gridCol w:w="3260"/>
        <w:gridCol w:w="1559"/>
        <w:gridCol w:w="2127"/>
        <w:gridCol w:w="2126"/>
        <w:gridCol w:w="2551"/>
      </w:tblGrid>
      <w:tr w:rsidR="007744DD" w:rsidRPr="00303F6C" w:rsidTr="00923052">
        <w:trPr>
          <w:trHeight w:val="942"/>
        </w:trPr>
        <w:tc>
          <w:tcPr>
            <w:tcW w:w="568" w:type="dxa"/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6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7744DD" w:rsidRPr="00303F6C" w:rsidRDefault="007744DD" w:rsidP="007B3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6C">
              <w:rPr>
                <w:rFonts w:ascii="Times New Roman" w:hAnsi="Times New Roman"/>
                <w:b/>
                <w:sz w:val="20"/>
                <w:szCs w:val="20"/>
              </w:rPr>
              <w:t>рекомендаций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744DD" w:rsidRPr="00303F6C" w:rsidRDefault="007744DD" w:rsidP="007B3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6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6C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6C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7744DD" w:rsidRPr="00303F6C" w:rsidRDefault="007744DD" w:rsidP="009230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6C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51" w:type="dxa"/>
            <w:vAlign w:val="center"/>
          </w:tcPr>
          <w:p w:rsidR="007744DD" w:rsidRPr="00303F6C" w:rsidRDefault="007744DD" w:rsidP="009230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6C">
              <w:rPr>
                <w:rFonts w:ascii="Times New Roman" w:hAnsi="Times New Roman"/>
                <w:b/>
                <w:sz w:val="20"/>
                <w:szCs w:val="20"/>
              </w:rPr>
              <w:t>Результаты исполнения</w:t>
            </w:r>
          </w:p>
        </w:tc>
      </w:tr>
      <w:tr w:rsidR="007744DD" w:rsidRPr="00303F6C" w:rsidTr="00923052">
        <w:trPr>
          <w:trHeight w:val="320"/>
        </w:trPr>
        <w:tc>
          <w:tcPr>
            <w:tcW w:w="568" w:type="dxa"/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744DD" w:rsidRPr="00303F6C" w:rsidTr="00923052">
        <w:trPr>
          <w:trHeight w:val="146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Рассмотрение вопроса о направлении постоянных приглашений всем Специальным процедурам Совета ООН по правам человека (88.1, 90.16, 90.17)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Подготовка официальных писем – приглашений Специальным процедурам Совета ООН по правам человека в рамках международных правовых актов, признанных Республикой Таджикистан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МИД</w:t>
            </w:r>
            <w:r w:rsidRPr="00303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КВМО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Специальные процедуры получили приглашения на посещение Республики Таджикистан, информация включена в доклад Совета ООН по правам человека</w:t>
            </w:r>
          </w:p>
        </w:tc>
      </w:tr>
      <w:tr w:rsidR="007744DD" w:rsidRPr="00303F6C" w:rsidTr="00923052">
        <w:trPr>
          <w:trHeight w:val="146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Установление тесного сотрудничества с ООН, Специальными процедурами и договорными органами, с тем, чтобы сократить задержки в представлении докладов и осуществлении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своих рекомендаций (88.2)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Стратегии  сотрудничества и совместных действий с органами ООН по своевременному выполнению рекомендаций и предоставлени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национальных д</w:t>
            </w:r>
            <w:r>
              <w:rPr>
                <w:rFonts w:ascii="Times New Roman" w:hAnsi="Times New Roman"/>
                <w:sz w:val="20"/>
                <w:szCs w:val="20"/>
              </w:rPr>
              <w:t>окладов Республики Таджикистан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МИД, КВМО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Подготовлена Стратегия сотрудничества с договорными органами ООН и специальными процедурами по своевременному выполнению рекомендаций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предоставлению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7B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национальных отчетов</w:t>
            </w:r>
          </w:p>
        </w:tc>
      </w:tr>
      <w:tr w:rsidR="007744DD" w:rsidRPr="00303F6C" w:rsidTr="00923052">
        <w:trPr>
          <w:trHeight w:val="3043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Создание Национальной комиссии по правам человека (88.3)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продолжение обращений  за  помощью  к международному  сообществу при поддержке страновой группы ООН, особенно УВКПЧ, с целью укрепления политики в области прав человека, включая ратификацию оставшихся основных конвенций по правам человека и осуществление  рекомендаций  УПО,  которые  принял  Таджикистан (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88.70, 88.8).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1) Расширение полномочий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КВМО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путём внесения соответствующих изменений и дополнений в постановление Правительства Республики Таджикистан от 4 марта 2002 года, № 79;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2)  Разработка национальных планов действий по реализации рекомендаций договорных органов ООН по правам человека и Специальных процедур, которые пересматриваются с учетом принятых новых рекомендаций;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3) Разработка плана по  постоянному обучению сотрудников министерств и ведомств, ответственных за подготовку национальных докладов;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4) Обеспечить перевод рекомендаций органов ООН и широко распространить их среди представителей органов государственной власти, а также через официальные издания Правительства, разместить на сайтах государственных органов.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</w:t>
            </w:r>
          </w:p>
        </w:tc>
        <w:tc>
          <w:tcPr>
            <w:tcW w:w="2126" w:type="dxa"/>
          </w:tcPr>
          <w:p w:rsidR="007744DD" w:rsidRPr="00303F6C" w:rsidRDefault="007744DD" w:rsidP="009C3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</w:tc>
        <w:tc>
          <w:tcPr>
            <w:tcW w:w="2551" w:type="dxa"/>
          </w:tcPr>
          <w:p w:rsidR="007744DD" w:rsidRPr="007E1A59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 xml:space="preserve">1) Полномочия </w:t>
            </w:r>
            <w:r>
              <w:rPr>
                <w:rFonts w:ascii="Times New Roman" w:hAnsi="Times New Roman"/>
                <w:sz w:val="20"/>
                <w:szCs w:val="20"/>
              </w:rPr>
              <w:t>КВМО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расширены путем включения: механизмов 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коммуникации органов государственной власти по предоставлению информации (межведомственная координация), полномочий </w:t>
            </w:r>
          </w:p>
          <w:p w:rsidR="007744DD" w:rsidRPr="004767CF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по рассмотрению соображений КПЧ по индивидуальным сообщениям, деятельности экспертных групп по подготовк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е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национальных докладов, усиления ответственности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за 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разработк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национальных планов реализации рекомендаций договорных органов ООН, а также процедур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ы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их мониторинга и </w:t>
            </w:r>
            <w:r w:rsidRPr="004767CF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механизма привлечения гражданского общества в процессы консультаций и деятельности Комиссии; 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4767CF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2) ОКГПГ, выполняющ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ий</w:t>
            </w:r>
            <w:r w:rsidRPr="004767CF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функции секретариата Комиссии, путем увеличения сотрудников Отдела, на постоянной основе занимается процессами мониторинга выполнения рекомендаций ООН и координацией подготовки национальных докладов в органы ООН;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 xml:space="preserve">3) Приняты национальные планы действий по реализации рекомендаций договорных органов по правам человека,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пециальных процедур и УПО;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4) Разработан план постоянного обучения сотрудников министерств и ведомств, ответственных за подготовку национальных докладов;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5) Национальные отчеты, рекомендации и сообщения договорных органов ООН, а также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пециальных докладчиков ООН и Совета ООН по правам человека своевременно публику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ю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тся в официальных электронных изданиях Правительства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Республики Таджикистан 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и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распространяют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ся через СМИ и размеща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ю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тся на официальных сайтах государственных органов;</w:t>
            </w:r>
          </w:p>
          <w:p w:rsidR="007744DD" w:rsidRPr="007E1A59" w:rsidRDefault="007744DD" w:rsidP="004415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6) Представители гражданского общества являются членами Комиссии и имеют эффективные механизмы взаимодействия в процессе подготовки докладов и мониторинга выполнения международных обязательств</w:t>
            </w:r>
          </w:p>
        </w:tc>
      </w:tr>
      <w:tr w:rsidR="007744DD" w:rsidRPr="00303F6C" w:rsidTr="00A42FFC">
        <w:trPr>
          <w:trHeight w:val="9779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</w:tcPr>
          <w:p w:rsidR="007744DD" w:rsidRPr="00303F6C" w:rsidRDefault="007744DD" w:rsidP="00441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Обеспечение соответствия структуры и функции Управления Омбудсмена  по  правам  человека  Парижским  принципам  (88.4, 88.5, 88.6, и 88.7)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744DD" w:rsidRPr="007E1A59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>1) Принят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ер по реализации рекомендаций П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одкомитета по совершенствованию деятельности НИПЧ; </w:t>
            </w:r>
          </w:p>
          <w:p w:rsidR="007744DD" w:rsidRPr="007E1A59" w:rsidRDefault="007744DD" w:rsidP="0044150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>2) Приве</w:t>
            </w:r>
            <w:r>
              <w:rPr>
                <w:rFonts w:ascii="Times New Roman" w:hAnsi="Times New Roman"/>
                <w:sz w:val="20"/>
                <w:szCs w:val="20"/>
              </w:rPr>
              <w:t>дение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национально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законодательств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об УПЧ РТ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с Парижскими принципами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>рекомендаци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Подкомитета по аккредитации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</w:t>
            </w:r>
          </w:p>
        </w:tc>
        <w:tc>
          <w:tcPr>
            <w:tcW w:w="2126" w:type="dxa"/>
          </w:tcPr>
          <w:p w:rsidR="007744DD" w:rsidRPr="00303F6C" w:rsidRDefault="007744DD" w:rsidP="00441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</w:tc>
        <w:tc>
          <w:tcPr>
            <w:tcW w:w="2551" w:type="dxa"/>
          </w:tcPr>
          <w:p w:rsidR="007744DD" w:rsidRPr="007E1A59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 xml:space="preserve">1) Разработан план мероприятий по реализации рекомендаций подкомитета; </w:t>
            </w:r>
          </w:p>
          <w:p w:rsidR="007744DD" w:rsidRPr="007E1A59" w:rsidRDefault="007744DD" w:rsidP="0044150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 xml:space="preserve">2) Закон «Об Уполномоченном по правам человека в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Таджикистан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>» и другие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законы приведены в соответствие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с Парижскими принципами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рекомендациями Подкомитета по аккредитации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44DD" w:rsidRPr="00303F6C" w:rsidTr="0046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6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5.</w:t>
            </w:r>
          </w:p>
        </w:tc>
        <w:tc>
          <w:tcPr>
            <w:tcW w:w="2693" w:type="dxa"/>
          </w:tcPr>
          <w:p w:rsidR="007744DD" w:rsidRPr="00303F6C" w:rsidRDefault="007744DD" w:rsidP="0044150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Вовлечение гражданского сообщества в процесс реализации рекомендаций по УПО (88.9)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Разработка плана мероприятий по освещению всех событий и достижений Республики Таджикистан в сфере прав человека, в том числе организация серий выступлений в СМИ относительно результатов выполнения рекомендаций Совета ООН по правам человека;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Вовлечение гражданского сообщества в обсуждение и разработку национальных планов действий для выполнения рекомендаций договорных органов ООН и УПО, а также других институтов ООН;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Привлечение институтов гражданского сообщества в реализацию национальных планов;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4) Систематическое проведение встреч (консультаций) по улучшению механизма выполнения и мониторинга рекомендаций органов ООН; </w:t>
            </w:r>
          </w:p>
          <w:p w:rsidR="007744DD" w:rsidRPr="00303F6C" w:rsidRDefault="007744DD" w:rsidP="009A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5) Продолжение положительной практики непрерывных консультаций в процессе реализации рекомендаций УПО и подготовки второго доклада УПО   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</w:t>
            </w:r>
          </w:p>
        </w:tc>
        <w:tc>
          <w:tcPr>
            <w:tcW w:w="2126" w:type="dxa"/>
          </w:tcPr>
          <w:p w:rsidR="007744DD" w:rsidRPr="00303F6C" w:rsidRDefault="007744DD" w:rsidP="009A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Разработан план мероприятий по освещению всех событий и достижений Республики Таджикистан в сфере прав человека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результаты выполнения рекомендаций Совета ООН по правам человека освещаются в СМИ;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2)Представители гражданского сообщества вовлечены в обсуждение и разработку национальных планов действий по выполнению рекомендаций договорных органов ООН и УПО, а также привлечены в их реализации; </w:t>
            </w:r>
          </w:p>
          <w:p w:rsidR="007744DD" w:rsidRPr="00303F6C" w:rsidRDefault="007744DD" w:rsidP="009A6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Проведены на постоянной основе встречи (консультации) с представителями гражданского сообщества по улучшению механизма выполнения и мониторинга рекомендаций УПО и договорных органов ООН; 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Укрепление системы защиты  и поощрения прав женщин  при помощи надлежащих политических и законодательных мер, а также за счет борьбы с дискриминационными  социально-культурными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взглядами и видами практики (88.10, 88.13, 88.14, 88.15, 88.16, 88.17,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88.18, 88.19, 88.20, 88.21,88.22, 88.29, 88.30, 88.31, 88.32,88.33,88.34, и 88.35)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1) Принятие Национального плана действий по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гендерной политики в Республике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Таджикистан на 2013-2015 годы, включая мероприятия по реализации рекомендаций Комитета ООН по КЛДЖ и Специального докладчика ООН по насилию в семье;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Принятие Закона Республики Таджикистан  «О профилактике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защите от домашнего насилия» и разработка механизма его реализации (принятие плана мероприятий);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Изучение практики назначения женщин на руководящие должности и приведение законодательства и практики в соответствие с международными стандартами;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4) Создание механизма проведения гендерной экспертизы основных принимаемых законов, государственных, ведомственных программ до предоставления проектов на утверждение в Правительство Республики Таджикистан и Маджлиси Оли;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5) Повышение осведомленности сельских женщин и девушек о праве на доступ к правосудию, образованию и землепользованию путем проведения информационных и образовательных компаний;</w:t>
            </w:r>
          </w:p>
          <w:p w:rsidR="007744DD" w:rsidRPr="00303F6C" w:rsidRDefault="007744DD" w:rsidP="00BB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6) Активизация деятельности по повышению гендерной осведомленности и проблемам гендерного равенства в семье и обществе государственных служащих на всех уровнях власти, используя систему повышения квалификации госслужащих и курсы повышения квалификации всех отраслевых министерств и ведомств  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ОКГПГ,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УПЧ, НЦЗ, КДЖС, МО, ИПКГС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Принят Национальный план действий по реализации гендерной политики в РТ 2013-2015 годы;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Принят Закон Республики Тадж</w:t>
            </w:r>
            <w:r>
              <w:rPr>
                <w:rFonts w:ascii="Times New Roman" w:hAnsi="Times New Roman"/>
                <w:sz w:val="20"/>
                <w:szCs w:val="20"/>
              </w:rPr>
              <w:t>икистан «О профилактике и защите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от домашнего насилия» и разработан механизм его реализации (принят план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мероприятий);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Правоприменительная  практика назначения женщин на руководящие должности приведена в соответствие с международными стандартами, с целью усиления роли женщин в обществе и в приняти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политических решений;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Основные законы и проекты законов, государственные и ведомственные программы и планы прошли гендерную экспертизу, приведены в соответствие с другими законами;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5) Проведены информационные и образовательные компани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по осведомленности сельских женщин и девушек о праве на доступ к правосудию, образованию и землепользованию;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6) Институт повышения квалификации государственных служащих при УГС разработал и включил программу обучения по гендерной осведомленности и проблемам гендерного равенства в семье и обществе.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Обеспечение дальнейшего  расширения просвещения в  области прав человека  с 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упором на правоохранительные  органы, гражданские служащие и уязвимые группы населения (88.11, 88.58, и 88.59)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4DD" w:rsidRPr="00DC591E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591E">
              <w:rPr>
                <w:rFonts w:ascii="Times New Roman" w:hAnsi="Times New Roman"/>
                <w:sz w:val="20"/>
                <w:szCs w:val="20"/>
              </w:rPr>
              <w:lastRenderedPageBreak/>
              <w:t>1) Принят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 образования в сфере прав человека на 2013-2020 годы;</w:t>
            </w:r>
          </w:p>
          <w:p w:rsidR="007744DD" w:rsidRPr="00DC591E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591E">
              <w:rPr>
                <w:rFonts w:ascii="Times New Roman" w:hAnsi="Times New Roman"/>
                <w:sz w:val="20"/>
                <w:szCs w:val="20"/>
              </w:rPr>
              <w:lastRenderedPageBreak/>
              <w:t>2) Созда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 Экспертно-методическ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>при УПЧ РТ;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ОКГПГ,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УПЧ, НЦЗ, МО, МТСЗН, ИПКГС</w:t>
            </w:r>
          </w:p>
        </w:tc>
        <w:tc>
          <w:tcPr>
            <w:tcW w:w="2126" w:type="dxa"/>
          </w:tcPr>
          <w:p w:rsidR="007744DD" w:rsidRPr="00303F6C" w:rsidRDefault="007744DD" w:rsidP="00A05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В рамках финансирования государственного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бюджета и негосударственных источников</w:t>
            </w:r>
          </w:p>
        </w:tc>
        <w:tc>
          <w:tcPr>
            <w:tcW w:w="2551" w:type="dxa"/>
          </w:tcPr>
          <w:p w:rsidR="007744DD" w:rsidRPr="00DC591E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59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Принята Государственная программа по </w:t>
            </w:r>
            <w:r w:rsidRPr="00DC591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 в сфере прав человека на 2013-2020 годы;</w:t>
            </w:r>
          </w:p>
          <w:p w:rsidR="007744DD" w:rsidRPr="00DC591E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591E">
              <w:rPr>
                <w:rFonts w:ascii="Times New Roman" w:hAnsi="Times New Roman"/>
                <w:sz w:val="20"/>
                <w:szCs w:val="20"/>
              </w:rPr>
              <w:t>2) Создан Экспертно-методический совет при УПЧ РТ;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Создание механизма для отслеживания и оценки хода реализации упомянутых национальных планов действий в интересах детей на период 2003-2010 годов </w:t>
            </w:r>
            <w:r w:rsidRPr="00303F6C">
              <w:rPr>
                <w:rFonts w:ascii="Times New Roman" w:eastAsia="MS Mincho" w:hAnsi="Times New Roman"/>
                <w:lang w:eastAsia="ja-JP"/>
              </w:rPr>
              <w:t xml:space="preserve">(88.12) и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укрепление усилий по выполнению обязательств в соответствии с Конвенцией о правах ребёнка (88.13);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Подготовка и широкое распространение Национального доклада о выполнении плана по защите прав и интересов ребенка на период 2003-2010 годов и разработка соответствующих рекомендаций;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Разработка плана мероприятий по реализации рекомендаций Комитета ООН по правам ребенка и других договорных органов ООН, касающихся прав детей;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КПР, КДЖС,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ОКГПГ,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УПЧ, НЦЗ, МЮ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Подготовлен и распространен Национальный доклад о выполнении плана по защите прав и интересов ребенка на период 2003-2010 годы и разработаны соответствующие рекомендации;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Разработан план мероприятий по реализации рекомендаций Комитета ООН по правам ребенка и других договорных органов ООН, касающихся прав детей; 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"/>
        </w:trPr>
        <w:tc>
          <w:tcPr>
            <w:tcW w:w="568" w:type="dxa"/>
          </w:tcPr>
          <w:p w:rsidR="007744DD" w:rsidRPr="00303F6C" w:rsidRDefault="007744DD" w:rsidP="00923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7744DD" w:rsidRPr="007E1A59" w:rsidRDefault="007744DD" w:rsidP="00846AFD">
            <w:pPr>
              <w:pStyle w:val="a3"/>
              <w:spacing w:after="0" w:line="240" w:lineRule="auto"/>
              <w:ind w:left="34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Приве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дение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определени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я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пыт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 во внутреннем  законодательстве в соответствие с определением, содержащимся в стать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е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1 Конвенции против пыток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и созда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ние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независимы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х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механизм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ов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расследования  и преследования в подобных случаях (88.23, 88.24, 88.27, 88.48, 90.34, 90.35)  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Рекомендация по включению определения пыток в УК РТ в соответствии со ст. 1 Конвенции ООН против пыток выполнена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принята отдельная ст. 143 прим. 1 УК РТ, предусматривающая наказание за применение пыток;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Увеличение срока уголовного наказания за применение пыток и исключение мер наказания, не связанных с лишением свободы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согласно рекомендациям Комитета ООН против пыток и специального докладчика ООН по свободе от  пыток путем внесения изменений и дополнений в часть 1 ст. 143 прим. 1 УК РТ;  </w:t>
            </w:r>
          </w:p>
          <w:p w:rsidR="007744DD" w:rsidRPr="00303F6C" w:rsidRDefault="007744DD" w:rsidP="00AB5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Изучение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 рассмотрение возможностей создания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независимых моделей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расследования пыток в соответствии со Стамбульским протоколом,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рекомендациями Комитета ООН против пыток и Специального докладчика ООН по свободе от  пыток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; 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КПР, УПЧ, ГП, НЦЗ, МЮ</w:t>
            </w:r>
          </w:p>
        </w:tc>
        <w:tc>
          <w:tcPr>
            <w:tcW w:w="2126" w:type="dxa"/>
          </w:tcPr>
          <w:p w:rsidR="007744DD" w:rsidRPr="00303F6C" w:rsidRDefault="007744DD" w:rsidP="00846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 Приняты изменения и дополнения в УК РТ по увеличению срока уголовного наказан</w:t>
            </w:r>
            <w:r>
              <w:rPr>
                <w:rFonts w:ascii="Times New Roman" w:hAnsi="Times New Roman"/>
                <w:sz w:val="20"/>
                <w:szCs w:val="20"/>
              </w:rPr>
              <w:t>ия за применение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пыток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исключены меры наказания, не связанные с лишением свободы согласно рекомендациям Комитета ООН против пыток и специального докладчика ООН по свободе от  пыток; 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Изучен опыт и разработан план мероприятий по созданию независимого механизма расследований фактов пыток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8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Укрепление мер по борьбе с пытками и другими жестокими и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унижающими достоинство видами обращения, а также по их предупреждению </w:t>
            </w:r>
          </w:p>
          <w:p w:rsidR="007744DD" w:rsidRPr="00303F6C" w:rsidRDefault="007744DD" w:rsidP="0065364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 обеспечение проведения  незамедлительных  и  вызывающих  доверие  расследований  по всем обвинениям в пытках, включая случаи смерти при содержании под стражей (88.25, 88.26, 90.34, 90.35), в том числе путем укрепления соответствующих положений в национальном законодательстве (88.28);</w:t>
            </w:r>
          </w:p>
        </w:tc>
        <w:tc>
          <w:tcPr>
            <w:tcW w:w="3260" w:type="dxa"/>
          </w:tcPr>
          <w:p w:rsidR="007744DD" w:rsidRPr="007E1A59" w:rsidRDefault="007744DD" w:rsidP="0092305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1) Разработ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ка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план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мероприятий по 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реализации рекомендаций Комитета ООН против пыток и других договорных органов ООН, касающихся положений против пыток, а также Специального докладчика ООН по свободе от пыток;</w:t>
            </w:r>
          </w:p>
          <w:p w:rsidR="007744DD" w:rsidRPr="007E1A59" w:rsidRDefault="007744DD" w:rsidP="0092305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2)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и рассмотре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возможност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создания и деятельности независимого института судебно-медицинской экспертизы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твии со Стамбульским протоколом,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рекомендациями Комитета ООН против пыток и Специального докладчика ООН по свободе от пыток;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3) Изучение и рассмотрение возможностей принятия закона Республики Таджикистан «О независимой судебно-медицинской экспертизе»;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591E">
              <w:rPr>
                <w:rFonts w:ascii="Times New Roman" w:hAnsi="Times New Roman"/>
                <w:sz w:val="20"/>
                <w:szCs w:val="20"/>
              </w:rPr>
              <w:t>4) Разработ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учебной 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профессиональной подготовк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сотрудников правоохранительных органов, судей, прокуроров, адвокатов, сотрудников пенитенциарных учреждений, а также других закрытых и полузакрытых учреждений основным стандартам свободы от пыток; 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>5) Внедр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учета статистики по жалобам на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lastRenderedPageBreak/>
              <w:t>применени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пыток,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результаты рассмотренных заявлений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>с указанием причин отказа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направленных в суд; </w:t>
            </w:r>
          </w:p>
          <w:p w:rsidR="007744DD" w:rsidRPr="00FA47A7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FA47A7">
              <w:rPr>
                <w:rFonts w:ascii="Times New Roman" w:hAnsi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FA47A7">
              <w:rPr>
                <w:rFonts w:ascii="Times New Roman" w:hAnsi="Times New Roman"/>
                <w:sz w:val="20"/>
                <w:szCs w:val="20"/>
              </w:rPr>
              <w:t xml:space="preserve"> и обеспеч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FA47A7">
              <w:rPr>
                <w:rFonts w:ascii="Times New Roman" w:hAnsi="Times New Roman"/>
                <w:sz w:val="20"/>
                <w:szCs w:val="20"/>
              </w:rPr>
              <w:t xml:space="preserve"> механизм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FA47A7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A47A7">
              <w:rPr>
                <w:rFonts w:ascii="Times New Roman" w:hAnsi="Times New Roman"/>
                <w:sz w:val="20"/>
                <w:szCs w:val="20"/>
              </w:rPr>
              <w:t xml:space="preserve">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Таджикистан </w:t>
            </w:r>
            <w:r w:rsidRPr="00FA47A7">
              <w:rPr>
                <w:rFonts w:ascii="Times New Roman" w:hAnsi="Times New Roman"/>
                <w:sz w:val="20"/>
                <w:szCs w:val="20"/>
              </w:rPr>
              <w:t>«О государственной защите участников уголовного процесса» (особо обратить внимание на вопрос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A47A7">
              <w:rPr>
                <w:rFonts w:ascii="Times New Roman" w:hAnsi="Times New Roman"/>
                <w:sz w:val="20"/>
                <w:szCs w:val="20"/>
              </w:rPr>
              <w:t xml:space="preserve"> защиты жертв и свидетелей пыток, родственников жертв пыток и реабилитации жертв пыток)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7) Исключение применения Закона Республики Таджикистан  «Об амнистии» к лицам, привлеченны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к уголовной ответственности по ст. 143 УК РТ прим. 1. 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8) Законодательное закрепление запрета в УПК РТ и двусторонних соглашениях Генеральных прокуратур высылки лиц в страну при наличии серьезных оснований полагать, что ему может угрожать там применение пыток, а также разработка механизмов реализации данного права в соответствие с требованиями статьи 3 Конвенции против пыток; </w:t>
            </w:r>
          </w:p>
          <w:p w:rsidR="007744DD" w:rsidRPr="00303F6C" w:rsidRDefault="007744DD" w:rsidP="0094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9) Включение в ГК РТ и ГПК РТ норм, предусматривающих, что применение «пыток» является  основанием, по которым возмещается моральный и материальный вред жертве.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КПР, УПЧ, ГП, НЦЗ, МЮ, ВС, СЮ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7E1A59" w:rsidRDefault="007744DD" w:rsidP="0092305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1) Разработан план 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мероприятий по </w:t>
            </w: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реализации рекомендаций Комитета ООН против пыток и других договорных органов ООН, касающихся положений против пыток, а также Специального докладчика ООН по свободе от пыток;</w:t>
            </w:r>
          </w:p>
          <w:p w:rsidR="007744DD" w:rsidRPr="00DC591E" w:rsidRDefault="007744DD" w:rsidP="0092305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2)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>Изучен опыт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и разработан план мероприятий по созданию независимого института судебно-медицинской 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экспертизы; </w:t>
            </w:r>
          </w:p>
          <w:p w:rsidR="007744DD" w:rsidRPr="007E1A59" w:rsidRDefault="007744DD" w:rsidP="0092305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Принят З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акон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Таджикистан 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C591E">
              <w:rPr>
                <w:rFonts w:ascii="Times New Roman" w:hAnsi="Times New Roman"/>
                <w:sz w:val="20"/>
                <w:szCs w:val="20"/>
              </w:rPr>
              <w:t xml:space="preserve"> независимой судебно-медицинской экспертизе»;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 xml:space="preserve">4) Разработана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профессиональной подготовк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сотрудников правоохранительных органов, судей, прокуроров, адвокатов, сотрудников пенитенциарных учреждений, а также других закрытых и полузакрытых учреждений основным стандартам свободы от пыток; 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lastRenderedPageBreak/>
              <w:t>5) Внедр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ена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учета статистики </w:t>
            </w:r>
            <w:r>
              <w:rPr>
                <w:rFonts w:ascii="Times New Roman" w:hAnsi="Times New Roman"/>
                <w:sz w:val="20"/>
                <w:szCs w:val="20"/>
              </w:rPr>
              <w:t>заявлений и жалоб на применение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пыток,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рассмотренных заявлений, с указанием причин отказа, </w:t>
            </w:r>
            <w:r>
              <w:rPr>
                <w:rFonts w:ascii="Times New Roman" w:hAnsi="Times New Roman"/>
                <w:sz w:val="20"/>
                <w:szCs w:val="20"/>
              </w:rPr>
              <w:t>заведение уголовного дела, результаты предварительного расследования и судебного рассмотре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уголовных дел по применению пыток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1A59">
              <w:rPr>
                <w:rFonts w:ascii="Times New Roman" w:hAnsi="Times New Roman"/>
                <w:sz w:val="20"/>
                <w:szCs w:val="20"/>
              </w:rPr>
              <w:t>6) Проведен анализ проблем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механизма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Таджикистан 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«О государственной защите участников уголовного процесса»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1A59">
              <w:rPr>
                <w:rFonts w:ascii="Times New Roman" w:hAnsi="Times New Roman"/>
                <w:sz w:val="20"/>
                <w:szCs w:val="20"/>
              </w:rPr>
              <w:t xml:space="preserve"> и разработаны соответствующие рекомендации;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7) Законы Республики Таджикистан  «Об амнистиях» не применяются к лицам, привлеченным к уголовной ответственности по ст. 143 УК РТ прим. 1. 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8) В УПК РТ и двусторонних соглашениях Генеральных прокуратур содержатся положения о запрете высылки лиц в страну при наличии серьезных оснований полагать, что ему может угрожать там применение пыток, а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также разработа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ны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механизмы реализации данного права в соответствие с требованиями статьи 3 Конвенции против пыток; </w:t>
            </w:r>
          </w:p>
          <w:p w:rsidR="007744DD" w:rsidRPr="007E1A59" w:rsidRDefault="007744DD" w:rsidP="009230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7A7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9) В ГК РТ и ГПК РТ применение «пытки» включено в перечень оснований, по которым возмещается моральный и материальный вред жертве.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9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93" w:type="dxa"/>
          </w:tcPr>
          <w:p w:rsidR="007744DD" w:rsidRPr="00303F6C" w:rsidRDefault="007744DD" w:rsidP="006C18E4">
            <w:pPr>
              <w:spacing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Ускорение принятия  мер, направленных на  всеобъемлющее решение  проблем торговли людьми  и насилия в отношении женщин, включая, в частности, осуществление социальных и правовых гарантий, а также гарантий в области образования, проведение кампаний  повышения осведомленности для населения и продолжение наращивания потенциала и расширения возможностей правоохранительных органов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(88.36, 88.37, 88.38, 88.39, 88.40, 88.41, и 88. 42);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Усиление мер по реализации Комплексной программы по борьбе против торговли людьми на 2011-2013 годы.</w:t>
            </w:r>
          </w:p>
          <w:p w:rsidR="007744DD" w:rsidRPr="00303F6C" w:rsidRDefault="007744DD" w:rsidP="006C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Разработка и принятие Комплексной программы по борьбе против торговли людьми на 2014-2016 годы.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МКБПТЛ, КДЖС, УПЧ, ГП, МО, МТСЗН, МВД, МЮ, МИД</w:t>
            </w:r>
          </w:p>
        </w:tc>
        <w:tc>
          <w:tcPr>
            <w:tcW w:w="2126" w:type="dxa"/>
          </w:tcPr>
          <w:p w:rsidR="007744DD" w:rsidRPr="00303F6C" w:rsidRDefault="007744DD" w:rsidP="00B53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Приняты административные и экономические меры по реализации Комплексной программы по борьбе против торговли людьми на 2011-2013 годы;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2) Принята Комплексная программа по борьбе против торговли людьми на 2014-2016 годы.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4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7744DD" w:rsidRPr="00303F6C" w:rsidRDefault="007744DD" w:rsidP="00903BD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Развитие сотрудничества с соседними странами в области борьбы с незаконной торговлей наркотических веществ (88.43)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1) Проведение анализа законодательства и практики международного и регионального сотрудничества в области борьбы с незаконным оборотом наркотических веществ;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Рассмотрение возможностей расширения сотрудничества с приграничными государствами в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борьбе с незаконным оборотом наркотиков;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Проведение учебных курсов по повышению квалификации сотрудников правоохранительных органов в борьбе с незаконным оборотом наркотиков.</w:t>
            </w:r>
          </w:p>
          <w:p w:rsidR="007744DD" w:rsidRPr="00303F6C" w:rsidRDefault="007744DD" w:rsidP="0090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4) Разработка и подписание двусторонних соглашений с соседними странами.    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АКН, ГКНБ, МВД, ГП, МЮ, МИД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 анализ законодательства и практики международного и регионального сотрудничества в области борьбы с незаконным оборотом наркотических веществ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разработаны соответствующие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рекомендации;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Расширено сотрудничество с приграничными государствами в борьбе с незаконным оборотом наркотических веществ;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Проведены учебные курсы по повышению квалификации сотрудников правоохранительных органов в борьбе с незаконным оборотом наркотических веществ.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568" w:type="dxa"/>
          </w:tcPr>
          <w:p w:rsidR="007744DD" w:rsidRPr="00303F6C" w:rsidRDefault="007744DD" w:rsidP="00923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3" w:type="dxa"/>
          </w:tcPr>
          <w:p w:rsidR="007744DD" w:rsidRPr="00303F6C" w:rsidRDefault="007744DD" w:rsidP="00EA186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Приложение дальнейших и согласованных усилий, включая изменение  законодательных  и  административных  процедур,  в  целях повышения эффективности и независимости судебных органов (88.44);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Проведение мониторинга и анализа исполнения программы судебно-правовой реформы на 2010-2013 годы и разработка рекомендаций;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Разработка программы и плана мероприятий судебно-правовой реформы на 2013-2016 годы.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СЮ, ВС, УПЧ, ГП, НЦЗ, МЮ, ВЭС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 мониторинг и анализ исполнения программы судебно-правовой реформы на 2010-2013 годы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разработаны соответствующие рекомендации;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Разработана программа и план мероприятий судебно-правовой реформы на 2013-2016 годы. 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Принятие необходимых  мер и законов по реформе судебной системы  в соответствии с международными нормами  правосудия, включая  систему правосудия в  отношении несовершеннолетних </w:t>
            </w:r>
            <w:r w:rsidRPr="00303F6C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(см. п. 38)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и, в частности, гарантии охраны пребывания в должности судей и магистратов (88.45) и выведение Совета юстиции 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из-под контроля  исполнительной власти в качестве полностью независимого органа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(90.29);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Проведение анализа законодательства и разработка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плана мероприятий по расширению состава и полномочий Совета юстиции Республики Таджикистан,  с целью укрепления его независимости и усиления его роли в судебной системе, посредством выведения Совета юстиции Республики Таджикистан из структуры исполнительной власти и передачи в судебную власть;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Пересмотр процедуры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критери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отбора кандидатов на должность судьи в соответствии с рекомендациями Специального докладчика ООН по вопросам независимости судей и адвокатов; </w:t>
            </w:r>
          </w:p>
          <w:p w:rsidR="007744DD" w:rsidRPr="00303F6C" w:rsidRDefault="007744DD" w:rsidP="00912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Проведение анализа программы непрерывного обучения судей и разработка рекомендаций, с целью улучшения качества их профессиональной подготовки, в том числе по вопросам непосредственного применения норм международного права в национальных судах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ВС, ВЭС, СЮ, МЮ, НЦЗ,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 анализ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план мероприятий по расширению состава и полномочий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юстиции Республики Таджикистан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с целью укрепления его независимости и усиления его роли в судебной системе, посредством выведения Совета юстиции Республики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Таджикистан из структуры исполнительной власти и передачи в судебную власть;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Пересмотрена процедура и критерии отбора кандидатов на должность судьи в соответствии с рекомендациями Специального докладчика ООН по вопросам независимости судей и адвокатов;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Проведен анализ программы непрерывного обучения судей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разработаны рекомендации по улучшению качества их профессиональной подготовки;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Нормы международного права применяются в национальных судах.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4DD" w:rsidRPr="00303F6C" w:rsidRDefault="007744DD" w:rsidP="0091284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Признание реформы уголовно – исполнительной системы в качестве приоритетно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го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направления деятельности Правительства (88.46); 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Проведение анализа законодательства, с целью внесения изменений и дополнений в части улучшения условий содержания осужденных и приведения их в соответствие с международными стандартами содержания осужденных;</w:t>
            </w:r>
          </w:p>
          <w:p w:rsidR="007744DD" w:rsidRPr="00303F6C" w:rsidRDefault="007744DD" w:rsidP="00912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Разработка концепции и плана мероприятий по реформе уголовно-исполнительной системы; 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МЮ, УПЧ, НЦЗ</w:t>
            </w:r>
          </w:p>
        </w:tc>
        <w:tc>
          <w:tcPr>
            <w:tcW w:w="2126" w:type="dxa"/>
          </w:tcPr>
          <w:p w:rsidR="007744DD" w:rsidRPr="00303F6C" w:rsidRDefault="007744DD" w:rsidP="00912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 анализ законодательства, с целью внесения изменений и дополнений в части улучшения условий содержания осужденных и приведения их в соответствие с международными стандартами содержания осужденных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план мероприятий;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Разработана концепция и план мероприятий по реформе уголовно-исполнительной системы;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Принятие дальнейших мер по укреплению потенциала пенитенциарных  учреждений и по  улучшению защиты  прав  заключенных, в частности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права на питание и права на безопасную воду и услуги санитарии (88.47)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1) Расширение доступа в пенитенциарные учреждения международным гуманитарным организациям;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Поэтапное увеличение государственного субсидирования, а также привлечение альтернативных источников финансирования на содержание пенитенциарных учреждений, включая расходы на питание, водоснабжение и санитарию. </w:t>
            </w:r>
          </w:p>
          <w:p w:rsidR="007744DD" w:rsidRPr="00303F6C" w:rsidRDefault="007744DD" w:rsidP="00912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Повышение потенциала тюремного персонала путем обучения минимальным пр</w:t>
            </w:r>
            <w:r>
              <w:rPr>
                <w:rFonts w:ascii="Times New Roman" w:hAnsi="Times New Roman"/>
                <w:sz w:val="20"/>
                <w:szCs w:val="20"/>
              </w:rPr>
              <w:t>авилам обращения с заключенными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МЮ, УПЧ, НЦЗ, МФ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1) Расширен доступ в пенитенциарные учреждения международным гуманитарным организациям;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Увеличено государственное субсидирование, а также привлечены альтернативные источники финансирования на содержание пенитенциа</w:t>
            </w:r>
            <w:r>
              <w:rPr>
                <w:rFonts w:ascii="Times New Roman" w:hAnsi="Times New Roman"/>
                <w:sz w:val="20"/>
                <w:szCs w:val="20"/>
              </w:rPr>
              <w:t>рных учреждений, включая расходы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на пит</w:t>
            </w:r>
            <w:r>
              <w:rPr>
                <w:rFonts w:ascii="Times New Roman" w:hAnsi="Times New Roman"/>
                <w:sz w:val="20"/>
                <w:szCs w:val="20"/>
              </w:rPr>
              <w:t>ание, водоснабжение и санитарию;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Сотрудники тюремного персонала обучены  минимальным правилам обращения с заключенными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Создание независимого механизма рассмотрения жалоб лиц, содержащихся под стражей (88.49, 90.34)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4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Рассмотрение возможностей ратификации факультативного протокола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Конвенции ООН против пыток и создания Незави</w:t>
            </w:r>
            <w:r>
              <w:rPr>
                <w:rFonts w:ascii="Times New Roman" w:hAnsi="Times New Roman"/>
                <w:sz w:val="20"/>
                <w:szCs w:val="20"/>
              </w:rPr>
              <w:t>симого превентивного механизма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МЮ, УПЧ, НЦЗ, МФ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Изучена возможность ратификации факультативного протокола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Конвенции ООН против пыток и создания Независимого превентивного механизма, и разработан с</w:t>
            </w:r>
            <w:r>
              <w:rPr>
                <w:rFonts w:ascii="Times New Roman" w:hAnsi="Times New Roman"/>
                <w:sz w:val="20"/>
                <w:szCs w:val="20"/>
              </w:rPr>
              <w:t>оответствующий план мероприятий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4DD" w:rsidRPr="00303F6C" w:rsidRDefault="007744DD" w:rsidP="0094434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Обеспечение регистрации всех рождений и облегчение доступа к службам  регистрации рождений,  в  том числе путем снижения  взимаемой платы (88.50) </w:t>
            </w:r>
          </w:p>
        </w:tc>
        <w:tc>
          <w:tcPr>
            <w:tcW w:w="3260" w:type="dxa"/>
          </w:tcPr>
          <w:p w:rsidR="007744DD" w:rsidRPr="00303F6C" w:rsidRDefault="007744DD" w:rsidP="00B12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Внесение соответствующих изменений и дополнений в Закон Республики Таджикистан  «О государственной регистрации актов граж</w:t>
            </w:r>
            <w:r>
              <w:rPr>
                <w:rFonts w:ascii="Times New Roman" w:hAnsi="Times New Roman"/>
                <w:sz w:val="20"/>
                <w:szCs w:val="20"/>
              </w:rPr>
              <w:t>данского состояния» и рассмотрение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вопрос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о снижении стоимости услу</w:t>
            </w:r>
            <w:r>
              <w:rPr>
                <w:rFonts w:ascii="Times New Roman" w:hAnsi="Times New Roman"/>
                <w:sz w:val="20"/>
                <w:szCs w:val="20"/>
              </w:rPr>
              <w:t>г за регистрацию рождения детей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МЮ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EC">
              <w:rPr>
                <w:rFonts w:ascii="Times New Roman" w:hAnsi="Times New Roman"/>
                <w:sz w:val="20"/>
                <w:szCs w:val="20"/>
              </w:rPr>
              <w:t>Не требуется</w:t>
            </w:r>
            <w:r w:rsidRPr="00303F6C">
              <w:rPr>
                <w:rFonts w:ascii="Times New Roman Tj" w:hAnsi="Times New Roman Tj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Внесены соответствующие изменения и дополнения в Закон Республики Таджикистан «О государственной регистрации актов гражданского состояния»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уменьшена государственная пошлина 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за регистрацию рождения детей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93" w:type="dxa"/>
          </w:tcPr>
          <w:p w:rsidR="007744DD" w:rsidRPr="00303F6C" w:rsidRDefault="007744DD" w:rsidP="00B1291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Принятие мер для защиты и поощрения свободы слова и приведение ограничений на свободу выражения мнения в соответствии с международными обязательствами (88.51)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Проведение анализа законодательства на предмет соответствия международным обязательствам Республики Таджикистан в области свободы слова и представление предложений по внесению изменений и дополнений в д</w:t>
            </w:r>
            <w:r>
              <w:rPr>
                <w:rFonts w:ascii="Times New Roman" w:hAnsi="Times New Roman"/>
                <w:sz w:val="20"/>
                <w:szCs w:val="20"/>
              </w:rPr>
              <w:t>ействующие законодательные акты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МК, МЮ, УПЧ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E13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E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Проведен анализ законодательства на предмет соответствия международным обязательствам РТ в области свободы слова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представлены предложения по внесению изменений и дополнений в действующие законодательные акты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4DD" w:rsidRPr="00303F6C" w:rsidRDefault="007744DD" w:rsidP="00B1291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Гарантирование свободы религии и отправления культа за счет, в частности, борьбы со всеми формами дискриминации в отношении лиц, принадлежащих к религиозным меньшинствам (88.52)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Проведение комплексного анализа законодательства на предмет соответствия международным обязательствам Республики Таджикистан в области свободы вероисповедания;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Проведение на постоянной основе информационных мероприятий среди населения о свободе вероисповедания и религиозной терпимости;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Изучение практики и рассмотрение возможностей введения альтернативной службы; </w:t>
            </w:r>
          </w:p>
          <w:p w:rsidR="007744DD" w:rsidRPr="00303F6C" w:rsidRDefault="007744DD" w:rsidP="00971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Разработка учебных курсов по праву на свободу вероисповедания и обучение предста</w:t>
            </w:r>
            <w:r>
              <w:rPr>
                <w:rFonts w:ascii="Times New Roman" w:hAnsi="Times New Roman"/>
                <w:sz w:val="20"/>
                <w:szCs w:val="20"/>
              </w:rPr>
              <w:t>вителей государственных органов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КДР, УПЧ, НЦЗ, ИПКГС, Министерство обороны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 комплексный анализ законодательства на предмет соответствия международным обязательствам Республики Таджикистан в области свободы вероисповедания;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Проведены  информационные мероприятия среди населения о свободе вероисповедания и религиозной терпимости;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Изучена практика введения альтернативной службы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соответствующий план мероприятий;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Представители государственных органов обучены и осведомлены о праве на свободу вероисповедания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9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7744DD" w:rsidRPr="00303F6C" w:rsidRDefault="007744DD" w:rsidP="009719D0">
            <w:pPr>
              <w:spacing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Обеспечение устранения  связанных со злоупотреблениями в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идов  детского труда и  обеспечение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доступ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к 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образованию детей, находящихся в уязвимом положении (88.53, 88.54, 88.55, 88.56, 90.48, 90.49)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Проведение комплексного анализа законодательства и рекомендаций Комитета ООН по правам ребенка  на предмет улучшения условий образования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доступа к образованию детей;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Внесение в законодательство  определения «принудительного труда» и предусмотрение уголовной ответственности за способствование и использование принудительного труда;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Осуществление постоянного надзора со стороны правоохранительных органов и расследование всех случаев наихудших форм детского труда, включая под видом добровольного желания участвовать в хлопкоуборочной компании; </w:t>
            </w:r>
          </w:p>
          <w:p w:rsidR="007744DD" w:rsidRPr="00303F6C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Проведение информационных кампаний по освещению проблем использования детского принудительного труда и об опасностях детского труда для развития и здоровья ребенка;</w:t>
            </w:r>
          </w:p>
          <w:p w:rsidR="007744DD" w:rsidRPr="00303F6C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Поощрение тесного сотрудничества и взаимодействия общественных и международных организаций с государственными органами, работающи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в сфере защиты прав детей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по вопросам предотвращения принудительного труда;</w:t>
            </w:r>
          </w:p>
          <w:p w:rsidR="007744DD" w:rsidRPr="00303F6C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5) Разработать программы обучения и обучить сотрудников правоохранительных органов по реагированию и расследованию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, связанны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с принудительным  детским трудом;</w:t>
            </w:r>
          </w:p>
          <w:p w:rsidR="007744DD" w:rsidRPr="00F33716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F33716">
              <w:rPr>
                <w:rFonts w:ascii="Times New Roman" w:hAnsi="Times New Roman"/>
                <w:sz w:val="20"/>
                <w:szCs w:val="20"/>
                <w:highlight w:val="cyan"/>
              </w:rPr>
              <w:t>6) Проводить систематический мониторинг сбора урожая хлопка с целью предотвращения детского принудительно труда;</w:t>
            </w:r>
          </w:p>
          <w:p w:rsidR="007744DD" w:rsidRPr="00303F6C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716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7) Постоянно провести мониторинг сбора урожая хлопка с целью </w:t>
            </w:r>
            <w:r w:rsidRPr="00F33716">
              <w:rPr>
                <w:rFonts w:ascii="Times New Roman" w:hAnsi="Times New Roman"/>
                <w:sz w:val="20"/>
                <w:szCs w:val="20"/>
                <w:highlight w:val="cyan"/>
              </w:rPr>
              <w:lastRenderedPageBreak/>
              <w:t>предотвращении детского принудительного труда, принятия мер по привлечению к занятиям  детей, находящимся в трудном положении и других наихудших видах детского труда.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КПР, УПЧ, ГП,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МТСЗН, МО 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В рамках финансирования государственного бюджета и негосударственных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Проведен комплексный анализ законодательства на предмет улучшения условий образования и доступа к образованию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детей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план мероприятий по реализации рекомендаций Комитета ООН по правам ребенка;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Внесено в законодательство  определение «принудительного труда»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предусмотрена уголовная ответственность за способствование и использование принудительного труда;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Осуществляется постоянный надзор со стороны правоохранительных органов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 расследованы все случаи детского труда, включая под видом добровольного желания участвовать в хлопкоуборочной компании; </w:t>
            </w:r>
          </w:p>
          <w:p w:rsidR="007744DD" w:rsidRPr="00303F6C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Проведены информационные кампании по освещению проблем использования детского принудительного труда и об опасностях детского труда для развития и здоровья ребенка;</w:t>
            </w:r>
          </w:p>
          <w:p w:rsidR="007744DD" w:rsidRPr="00303F6C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4) Государственные органы тесно сотрудничают и взаимодействуют с общественными и международными организациями по защите прав детей и вопросам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предотвращения принудительного труда;</w:t>
            </w:r>
          </w:p>
          <w:p w:rsidR="007744DD" w:rsidRPr="00303F6C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5) Сотрудники правоохранительных органов обучены вопросам реагирования и расследования дел, связанных с принудительным детским трудом;</w:t>
            </w:r>
          </w:p>
          <w:p w:rsidR="007744DD" w:rsidRPr="00303F6C" w:rsidRDefault="007744DD" w:rsidP="0092305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6) Проводятся постоянные мониторинги сбора урожая хлопка с целью предотвращения детского принудительно труда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разработаны соответствующие рекомендации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568" w:type="dxa"/>
          </w:tcPr>
          <w:p w:rsidR="007744DD" w:rsidRPr="00303F6C" w:rsidRDefault="007744DD" w:rsidP="00923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693" w:type="dxa"/>
          </w:tcPr>
          <w:p w:rsidR="007744DD" w:rsidRPr="00303F6C" w:rsidRDefault="007744DD" w:rsidP="00BD7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Принятие ряда мер по обеспечению инклюзивного образования и не дискриминации детей-инвалидов в обычной  системе образования (88.55) и разработать программы, позволяющие девушкам  оставаться в системе  образования и  препятствующие их  досрочному выбытию из  школы (88.5</w:t>
            </w:r>
            <w:r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260" w:type="dxa"/>
          </w:tcPr>
          <w:p w:rsidR="007744DD" w:rsidRPr="007E1A59" w:rsidRDefault="007744DD" w:rsidP="00923052">
            <w:pPr>
              <w:pStyle w:val="11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7E1A59">
              <w:rPr>
                <w:sz w:val="20"/>
                <w:szCs w:val="20"/>
                <w:lang w:val="ru-RU"/>
              </w:rPr>
              <w:t>1) Осуществить практическую реализацию Концепции инклюзивного образования детей с ограниченными возможностями на 2011-2015 годы путем разработ</w:t>
            </w:r>
            <w:r>
              <w:rPr>
                <w:sz w:val="20"/>
                <w:szCs w:val="20"/>
                <w:lang w:val="ru-RU"/>
              </w:rPr>
              <w:t>ки и принятия плана мероприятий</w:t>
            </w:r>
            <w:r w:rsidRPr="00F33716">
              <w:rPr>
                <w:sz w:val="20"/>
                <w:szCs w:val="20"/>
                <w:lang w:val="ru-RU"/>
              </w:rPr>
              <w:t>;</w:t>
            </w:r>
            <w:r w:rsidRPr="007E1A59">
              <w:rPr>
                <w:sz w:val="20"/>
                <w:szCs w:val="20"/>
                <w:lang w:val="ru-RU"/>
              </w:rPr>
              <w:t xml:space="preserve"> </w:t>
            </w:r>
          </w:p>
          <w:p w:rsidR="007744DD" w:rsidRPr="007E1A59" w:rsidRDefault="007744DD" w:rsidP="00923052">
            <w:pPr>
              <w:pStyle w:val="11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7E1A59">
              <w:rPr>
                <w:sz w:val="20"/>
                <w:szCs w:val="20"/>
                <w:lang w:val="ru-RU"/>
              </w:rPr>
              <w:t xml:space="preserve">2) </w:t>
            </w:r>
            <w:r>
              <w:rPr>
                <w:sz w:val="20"/>
                <w:szCs w:val="20"/>
                <w:lang w:val="ru-RU"/>
              </w:rPr>
              <w:t>Психолого-м</w:t>
            </w:r>
            <w:r w:rsidRPr="007E1A59">
              <w:rPr>
                <w:sz w:val="20"/>
                <w:szCs w:val="20"/>
                <w:lang w:val="ru-RU"/>
              </w:rPr>
              <w:t>едико-педагогическим комиссиям (МПК) применять индивидуальный подход к каждому ребенку с инвалидностью при решении вопроса о направлении его в общеобразовательное учреждение;</w:t>
            </w:r>
          </w:p>
          <w:p w:rsidR="007744DD" w:rsidRPr="007E1A59" w:rsidRDefault="007744DD" w:rsidP="00923052">
            <w:pPr>
              <w:pStyle w:val="11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7E1A59">
              <w:rPr>
                <w:sz w:val="20"/>
                <w:szCs w:val="20"/>
                <w:lang w:val="ru-RU"/>
              </w:rPr>
              <w:t xml:space="preserve">3) Проводить широкую просветительскую работу среди государственных органов и населения в целях не дискриминации </w:t>
            </w:r>
            <w:r>
              <w:rPr>
                <w:sz w:val="20"/>
                <w:szCs w:val="20"/>
                <w:lang w:val="ru-RU"/>
              </w:rPr>
              <w:t>детей с ограниченными возможностями</w:t>
            </w:r>
            <w:r w:rsidRPr="007E1A59">
              <w:rPr>
                <w:sz w:val="20"/>
                <w:szCs w:val="20"/>
                <w:lang w:val="ru-RU"/>
              </w:rPr>
              <w:t xml:space="preserve"> по признаку инвалидности в </w:t>
            </w:r>
            <w:r>
              <w:rPr>
                <w:sz w:val="20"/>
                <w:szCs w:val="20"/>
                <w:lang w:val="ru-RU"/>
              </w:rPr>
              <w:t>общеобразовательных учреждениях;</w:t>
            </w:r>
          </w:p>
          <w:p w:rsidR="007744DD" w:rsidRPr="007E1A59" w:rsidRDefault="007744DD" w:rsidP="009230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1A59">
              <w:rPr>
                <w:sz w:val="20"/>
                <w:szCs w:val="20"/>
              </w:rPr>
              <w:t xml:space="preserve">4) Провести гендерную экспертизу законодательства, регулирующего </w:t>
            </w:r>
            <w:r w:rsidRPr="007E1A59">
              <w:rPr>
                <w:sz w:val="20"/>
                <w:szCs w:val="20"/>
              </w:rPr>
              <w:lastRenderedPageBreak/>
              <w:t>право на образование детей с инвалидностью с фок</w:t>
            </w:r>
            <w:r>
              <w:rPr>
                <w:sz w:val="20"/>
                <w:szCs w:val="20"/>
              </w:rPr>
              <w:t>усом на девочек с инвалидностью;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5) Принятие определенных мер для привлечени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девушек к учебе и предотвращение преждевременно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исключени</w:t>
            </w:r>
            <w:r>
              <w:rPr>
                <w:rFonts w:ascii="Times New Roman" w:hAnsi="Times New Roman"/>
                <w:sz w:val="20"/>
                <w:szCs w:val="20"/>
              </w:rPr>
              <w:t>я их от занятий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МО, МЗ, МТСЗН, УПЧ, МКБТЛ</w:t>
            </w:r>
          </w:p>
          <w:p w:rsidR="007744DD" w:rsidRPr="00303F6C" w:rsidRDefault="007744DD" w:rsidP="009230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негосударственных источников</w:t>
            </w:r>
          </w:p>
        </w:tc>
        <w:tc>
          <w:tcPr>
            <w:tcW w:w="2551" w:type="dxa"/>
          </w:tcPr>
          <w:p w:rsidR="007744DD" w:rsidRPr="007E1A59" w:rsidRDefault="007744DD" w:rsidP="00923052">
            <w:pPr>
              <w:pStyle w:val="11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7E1A59">
              <w:rPr>
                <w:sz w:val="20"/>
                <w:szCs w:val="20"/>
                <w:lang w:val="ru-RU"/>
              </w:rPr>
              <w:t>1) Разработан и принят план мероприятий по реализации  Концепции инклюзивного образования детей с ограниченными возможностями на 2011-2015 год</w:t>
            </w:r>
            <w:r>
              <w:rPr>
                <w:sz w:val="20"/>
                <w:szCs w:val="20"/>
                <w:lang w:val="ru-RU"/>
              </w:rPr>
              <w:t>ы</w:t>
            </w:r>
            <w:r w:rsidRPr="00F33716">
              <w:rPr>
                <w:sz w:val="20"/>
                <w:szCs w:val="20"/>
                <w:lang w:val="ru-RU"/>
              </w:rPr>
              <w:t>;</w:t>
            </w:r>
            <w:r w:rsidRPr="007E1A59">
              <w:rPr>
                <w:sz w:val="20"/>
                <w:szCs w:val="20"/>
                <w:lang w:val="ru-RU"/>
              </w:rPr>
              <w:t xml:space="preserve"> </w:t>
            </w:r>
          </w:p>
          <w:p w:rsidR="007744DD" w:rsidRPr="007E1A59" w:rsidRDefault="007744DD" w:rsidP="00923052">
            <w:pPr>
              <w:pStyle w:val="11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7E1A59">
              <w:rPr>
                <w:sz w:val="20"/>
                <w:szCs w:val="20"/>
                <w:lang w:val="ru-RU"/>
              </w:rPr>
              <w:t>2) Разработана индивидуальная программа реабилитации ребенк</w:t>
            </w:r>
            <w:r>
              <w:rPr>
                <w:sz w:val="20"/>
                <w:szCs w:val="20"/>
                <w:lang w:val="ru-RU"/>
              </w:rPr>
              <w:t>а</w:t>
            </w:r>
            <w:r w:rsidRPr="007E1A59">
              <w:rPr>
                <w:sz w:val="20"/>
                <w:szCs w:val="20"/>
                <w:lang w:val="ru-RU"/>
              </w:rPr>
              <w:t xml:space="preserve"> с инвалидностью </w:t>
            </w:r>
          </w:p>
          <w:p w:rsidR="007744DD" w:rsidRPr="007E1A59" w:rsidRDefault="007744DD" w:rsidP="00923052">
            <w:pPr>
              <w:pStyle w:val="11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7E1A59">
              <w:rPr>
                <w:sz w:val="20"/>
                <w:szCs w:val="20"/>
                <w:lang w:val="ru-RU"/>
              </w:rPr>
              <w:t>при решении вопроса о направлении его в общеобразовательное учреждение;</w:t>
            </w:r>
          </w:p>
          <w:p w:rsidR="007744DD" w:rsidRPr="007E1A59" w:rsidRDefault="007744DD" w:rsidP="00923052">
            <w:pPr>
              <w:pStyle w:val="11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7E1A59">
              <w:rPr>
                <w:sz w:val="20"/>
                <w:szCs w:val="20"/>
                <w:lang w:val="ru-RU"/>
              </w:rPr>
              <w:t xml:space="preserve">3) Проведена просветительская работа среди государственных органов и населения в целях не дискриминации </w:t>
            </w:r>
            <w:r>
              <w:rPr>
                <w:sz w:val="20"/>
                <w:szCs w:val="20"/>
                <w:lang w:val="ru-RU"/>
              </w:rPr>
              <w:t>детей с ограниченными возможностями</w:t>
            </w:r>
            <w:r w:rsidRPr="007E1A59">
              <w:rPr>
                <w:sz w:val="20"/>
                <w:szCs w:val="20"/>
                <w:lang w:val="ru-RU"/>
              </w:rPr>
              <w:t xml:space="preserve"> по признаку инвалидности в </w:t>
            </w:r>
            <w:r w:rsidRPr="007E1A59">
              <w:rPr>
                <w:sz w:val="20"/>
                <w:szCs w:val="20"/>
                <w:lang w:val="ru-RU"/>
              </w:rPr>
              <w:lastRenderedPageBreak/>
              <w:t>общеобразовательных учреждениях.</w:t>
            </w:r>
          </w:p>
          <w:p w:rsidR="007744DD" w:rsidRPr="007E1A59" w:rsidRDefault="007744DD" w:rsidP="009230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E1A59">
              <w:rPr>
                <w:sz w:val="20"/>
                <w:szCs w:val="20"/>
              </w:rPr>
              <w:t>4) Проведена гендерная экспертиза законодательства</w:t>
            </w:r>
            <w:r>
              <w:rPr>
                <w:sz w:val="20"/>
                <w:szCs w:val="20"/>
              </w:rPr>
              <w:t>,</w:t>
            </w:r>
            <w:r w:rsidRPr="007E1A59">
              <w:rPr>
                <w:sz w:val="20"/>
                <w:szCs w:val="20"/>
              </w:rPr>
              <w:t xml:space="preserve"> и разработаны рекомендации по обеспечению доступа к образованию детей с инвалидностью с фокусом на девочек с инвалидностью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Прилагать и далее усилия по борьбе с бедностью и  обеспечению устойчивого развития, а также по осуществлению в максимально возможной  степени национальной  стратегии развития на 2006 – 2015 годы и стратегии сокращения уровня нищеты на 2010−2013 годы (88.60, 88.61, 88.62, 90.50);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Разработат</w:t>
            </w:r>
            <w:r>
              <w:rPr>
                <w:rFonts w:ascii="Times New Roman" w:hAnsi="Times New Roman"/>
                <w:sz w:val="20"/>
                <w:szCs w:val="20"/>
              </w:rPr>
              <w:t>ь и принять  Стратегию улучшения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уровня благосостоянии народов Таджикистана на 2013-2015 годы;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Вовлечь гражданское общество в подготовк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стратегии сокра</w:t>
            </w:r>
            <w:r>
              <w:rPr>
                <w:rFonts w:ascii="Times New Roman" w:hAnsi="Times New Roman"/>
                <w:sz w:val="20"/>
                <w:szCs w:val="20"/>
              </w:rPr>
              <w:t>щения бедности и ее реализацию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МЭРТ, МФ, МТСЗН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Разработана и принята  Стратегия сокращения бедности на 2013-2014 годы;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Гражданское общество вов</w:t>
            </w:r>
            <w:r>
              <w:rPr>
                <w:rFonts w:ascii="Times New Roman" w:hAnsi="Times New Roman"/>
                <w:sz w:val="20"/>
                <w:szCs w:val="20"/>
              </w:rPr>
              <w:t>лечено в подготовку и реализацию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стратегии сокращения бедности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Активизировать усилия по борьбе с безработицей, в частности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в сельских районах, в том числе путем осуществления специальных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целенаправленных программ стимулирования экономического роста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и развития (88.63)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Изучить и рассмотреть возможность разработки программы развити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местности для осуществлении целей национальной стратегии;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На базе Стратегии повышени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уровня благосостоянии народов Таджикистана на 2013-2-15 годы соответствовать други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приняты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отраслевым программам и стратегии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МЭРТ, МФ, МТСЗН, МС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Изучена возможность разработки государственной программы (стратегии) по сокращению безработицы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план мероприятий;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Приняты административные и экономические меры по реализации программ и проектов экономического и социального развития регионов страны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Обеспечить дальнейшее  улучшение социально-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экономического положения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женщин в соответствии с недавними реформами, осуществляемыми правительством (88.64)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Проводить информационные мероприятия о проводимых мерах Правительством РТ по улучшению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социально-экономического положения женщин среди населения и государственных органов;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Усилить реализацию государственной программы по </w:t>
            </w:r>
            <w:r>
              <w:rPr>
                <w:rFonts w:ascii="Times New Roman" w:hAnsi="Times New Roman"/>
                <w:sz w:val="20"/>
                <w:szCs w:val="20"/>
              </w:rPr>
              <w:t>усилению роли женщин в обществе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КДЖС, МЭРТ, МФ, МТСЗН,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В рамках финансирования государственного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Государственные органы и население осведомлены о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проводимых мерах Правительством РТ по улучшению социально-экономического положения женщин;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Приняты административные и экономические меры по реализации государственной программы по усилению роли женщин в обществе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Активизировать усилия по совершенствованию доступа к чистой и безопасной питьевой воде надлежащего качества, а также обеспечить население услугами канализации (88.65)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Разработать национальную программу и план мероприятий по усовершенствованию доступа населения к питьевой и безопасной воде, а также санитарии на 2013-2018 годы; 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ММВР, МЗ, КООС, КЧСГО, ГУП «Хочагии манзилию коммунали» 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Разработана и принята национальная программа и план мероприятий по усовершенствованию доступа населения к питьевой и безопасной воде, а также санитарии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2013-2018 годы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Активизировать процесс  осуществления «Программ  борьбы с ВИЧ/СПИДом в Республике Таджикистан на 2011-2015 годы» (88.66)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FF00FF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Усилить меры по реализации «Национальной программы по борьбе </w:t>
            </w:r>
            <w:r>
              <w:rPr>
                <w:rFonts w:ascii="Times New Roman" w:hAnsi="Times New Roman"/>
                <w:sz w:val="20"/>
                <w:szCs w:val="20"/>
              </w:rPr>
              <w:t>с ВИЧ/СПИДом на 2011-2015 годы»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НККТМ, МЗ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Приняты административные и экономические меры по реализации «Программы по борьбе с ВИЧ/СПИДом на 2011-2015 годы» (88.66)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Активизировать усилия в области здравоохранения, образования, гарантии интересов и защиты прав женщин и детей и стимулировать общее социально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-экономическое развитие (88.67)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Разработать план мероприятий по реализации рекомендаций Специального докладчика ООН по вопросу о праве каждого человека на наивысший достижимый уровень физического и психического здоровья;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Разработать план мероприятий по реализации рекомендаций Комитета ООН по экономическим,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социальным и культурным правам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МС, КДЖС, КПР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Разработан и принят план мероприятий по реализации рекоменда</w:t>
            </w:r>
            <w:r>
              <w:rPr>
                <w:rFonts w:ascii="Times New Roman" w:hAnsi="Times New Roman"/>
                <w:sz w:val="20"/>
                <w:szCs w:val="20"/>
              </w:rPr>
              <w:t>ций Специального докладчика ООН;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Разработан и принят план мероприятий по реализации рекомендаций Комитета ООН по экономическим, социальным и культурным правам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Поощрять при помощи службы миграции 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гражданские, политические и социальные прав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 трудящихся-мигрантов (88.68);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Разработать план мероприятий по реализации рекомендаций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Комитета ООН по правам мигрантов;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Разработать и утвердить Инструкцию для сотрудников МС по работе с жалобами и обращениями трудовых мигрантов и членов их семей, как внутри страны, так и за ее пределами;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Расширить полномочия и компетенцию сотрудников МС по защите прав трудовых мигрантов путем внесения изменений и дополнений в Положение о МС (в том числе его представительств за рубежом); 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Разработать и принять меморандум (договор) о взаимодействии между МС, МИД, ГП и УПЧ по защите прав трудовых мигрантов, а также лиц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лишенных свободы из числа трудовых мигрантов за рубежом;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5) Внедрить современные электронные технологии (программы и технические средства) в работу МС по регистрации жалоб и обращений трудовых мигрантов, включая факты депортации, содержания лиц в закрытых и полузакрытых учреждениях, рабства и трудовой и сексуальной эксплуатации;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6) Широко распространить в печатных и электронных СМИ процедуру подачи жалобы (которое должное содержать, в том числе срок рассмотрения жалобы или обращения, права и обязанности обратившегося трудового мигранта, полномочия МС по рассмотрению жалоб и правила направления уведомления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о р</w:t>
            </w:r>
            <w:r>
              <w:rPr>
                <w:rFonts w:ascii="Times New Roman" w:hAnsi="Times New Roman"/>
                <w:sz w:val="20"/>
                <w:szCs w:val="20"/>
              </w:rPr>
              <w:t>езультатах рассмотрения жалобы)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МКМП, МС, УПЧ, ГП, МИД, МФ,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МТСЗН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финансирования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бюджета и негосударств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Разработан и принят  план мероприятий по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выполнению рекомендаций Комитета ООН по правам мигрантов;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Утверждена Инструкция для сотрудников МС по работе с жалобами и обращениями трудовых мигрантов и членов их семей, находящихся, как внутри страны, так и за ее пределами;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Полномочия и компетенция сотрудников МС по защите прав трудовых мигрантов расширены путем внесения изменений и дополнений в Положение о МС (в том числе его представительств за рубежом); 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Принят меморандум (договор) о взаимодействии между МС, МИД, ГП и УПЧ по защите прав трудовых мигрантов, а также лиц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лишенных свободы из числа трудовых мигрантов за рубежом;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5) Внедрены пилотные проекты по использованию современных электронных технологий (программ и технических средств) в работе МС по регистрации жалоб и обращений трудовых мигрантов, включая факты депортации, содержания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 в закрытых и полузакрытых учреждениях, рабства и трудовой и сексуальной эксплуатации;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6) Распространена в печатных и электронных СМИ процедура подачи жалобы</w:t>
            </w:r>
          </w:p>
        </w:tc>
      </w:tr>
      <w:tr w:rsidR="007744DD" w:rsidRPr="00303F6C" w:rsidTr="0092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Усовершенствовать систему сбора и анализа статистических</w:t>
            </w:r>
          </w:p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данных о трудящихся-мигрантах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и разработать национальную стратегию в области миграции в более широких рамках политики в сфере экономического развития страны (88.69)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1) Провести обзор системы сбора и анализа статистической информации и разработать рекомендации по ее улучшению и обеспечению точности собираемой статистической информации;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Внедрить в практику новую систему сбора и анализа статистической информации на всех контрольно-пропускных пунктах страны с использованием современных электронных технологий;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Провести информационные мероприятия среди населения по освещению правил и процедур сбора статистической информации;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4) Провести анализ и мониторинг исполнения Национальной стратегии по трудовой миграции граждан за рубеж на 2011-2015 годы на соответствие другим стратегиям экономического и социального развития и разработать </w:t>
            </w:r>
            <w:r>
              <w:rPr>
                <w:rFonts w:ascii="Times New Roman" w:hAnsi="Times New Roman"/>
                <w:sz w:val="20"/>
                <w:szCs w:val="20"/>
              </w:rPr>
              <w:t>рекомендации по ее гармонизации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cs="Device Font 10cpi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МС, МТСЗН, МЭРТ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1) Система сбора и анализа статистической информации улучшена и обеспечивает точность собираемой статистической информации;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В практику внедрена новая система сбора и анализа статистической информации на всех контрольно-пропускных пунктах страны с использованием современных электронных технологий;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Население осведомленно о новых правилах и процедур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сбора статистической информации;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Проведен анализ и мониторинг исполнения Национальной стратегии по трудовой миграции граждан за рубеж на 2011-2015 годы, по результатам которого, стратегия гармонизирована с другими стратегиями экономического и социального развития страны</w:t>
            </w:r>
          </w:p>
        </w:tc>
      </w:tr>
      <w:tr w:rsidR="007744DD" w:rsidRPr="00303F6C" w:rsidTr="00923052"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lastRenderedPageBreak/>
              <w:t>31.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Рассмотреть вопрос о ратификации Факультативного протокола к КЛДЖ (90.1, 90.8, 90.11, 90.19, 90.20, 90.21, 90.22, 90.23, 90.24, 90.25, 90.26, 90.27) 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1) Подготовить Постановление о ратификации Факультативного протокола к КЛДЖ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Внесение дополнений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изменения в действующ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законодательств</w:t>
            </w:r>
            <w:r>
              <w:rPr>
                <w:rFonts w:ascii="Times New Roman" w:hAnsi="Times New Roman"/>
                <w:sz w:val="20"/>
                <w:szCs w:val="20"/>
              </w:rPr>
              <w:t>о с целью соответст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ия положениям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sz w:val="20"/>
                <w:szCs w:val="20"/>
              </w:rPr>
              <w:t>акультативного протокола к КЛДЖ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МИД, МЮ, УПЧ, НЦЗ, Маджлиси Оли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Факультативный протокол к КЛДЖ ратифицирован Маджлиси Оли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Ратифицировать Второй факультативный протокол к МПГПП, направленн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EE0CE3">
              <w:rPr>
                <w:rFonts w:ascii="Times New Roman" w:hAnsi="Times New Roman"/>
                <w:color w:val="000000"/>
                <w:sz w:val="20"/>
                <w:szCs w:val="20"/>
              </w:rPr>
              <w:t>отмену смертной казни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(90.10, 90.12)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Проведение внутригосударственных процедур для ратификации Второго факультативного протокола к МПГПП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МИД, МЮ, УПЧ, НЦЗ, Маджлиси Оли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Второй факультативный протокол к МПГПП ратифицирован Маджлиси Оли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lang w:eastAsia="ja-JP"/>
              </w:rPr>
            </w:pPr>
            <w:r w:rsidRPr="00303F6C">
              <w:rPr>
                <w:rFonts w:ascii="Times New Roman" w:eastAsia="MS Mincho" w:hAnsi="Times New Roman"/>
                <w:sz w:val="20"/>
                <w:lang w:eastAsia="ja-JP"/>
              </w:rPr>
              <w:t>Запретить телесные наказания детей в  любой среде</w:t>
            </w:r>
            <w:r>
              <w:rPr>
                <w:rFonts w:ascii="Times New Roman" w:eastAsia="MS Mincho" w:hAnsi="Times New Roman"/>
                <w:sz w:val="20"/>
                <w:lang w:eastAsia="ja-JP"/>
              </w:rPr>
              <w:t>,</w:t>
            </w:r>
            <w:r w:rsidRPr="00303F6C">
              <w:rPr>
                <w:rFonts w:ascii="Times New Roman" w:eastAsia="MS Mincho" w:hAnsi="Times New Roman"/>
                <w:sz w:val="20"/>
                <w:lang w:eastAsia="ja-JP"/>
              </w:rPr>
              <w:t xml:space="preserve"> и  гарантировать права детей на достаточный жизненный уровень при уделении особого внимания  сиротам с учетом обеспечения их доступа к безопасной питьевой воде и образованию (90.28);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Провести мониторинг случаев телесных наказаний и внести в законодательство запрет на нанесени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телесных наказаний детей;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Принять стратегию по защите прав ребенка и запрете телесных наказаний и широко ее распространить через печатные и электронные СМИ;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Проводить информационные мероприятия среди населения и преподавателей общеобразовательных школ о запрете телесных наказаний детей;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Разработать план мероприятий по реализации рекомендаций Комитета ООН по экономическим, социальным и культурным правам;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Пересмотреть стандарты и нормы по питанию в интернатных учреждениях.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Министерства обороны, КДЖС, УПЧ, МО, МФ, МТСЗН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</w:t>
            </w:r>
            <w:r>
              <w:rPr>
                <w:rFonts w:ascii="Times New Roman" w:hAnsi="Times New Roman"/>
                <w:sz w:val="20"/>
                <w:szCs w:val="20"/>
              </w:rPr>
              <w:t>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Проведен мониторинг случаев телесных наказаний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в законодательстве содержатся нормы, запрещающие телесные наказания детей;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Принята стратегия по защите прав ребенка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запрете телесных наказаний и распространена через печатные и электронные СМИ;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3) Проведены информационные мероприятия среди населения и преподавателей общеобразовательных школ о запрете телесных наказаний детей;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4) Разработан план мероприятий по реализации рекомендаций Комитета ООН по экономическим,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социальным и культурным правам;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Приняты новые стандарты и нормы по питанию в интернатных учреждениях.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lastRenderedPageBreak/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Принять поправки  к  Уголовно-процессуальному  кодексу, с тем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чтобы в документах о задержании указывались фамилии должностных  лиц, участвовавших  в  задержании в соответствии  с Принципом 12 Свода принципов защиты всех лиц, подвергаемых задержанию  или заключению в как</w:t>
            </w:r>
            <w:r>
              <w:rPr>
                <w:rFonts w:ascii="Times New Roman" w:hAnsi="Times New Roman"/>
                <w:sz w:val="20"/>
                <w:szCs w:val="20"/>
              </w:rPr>
              <w:t>ой бы  то ни было форме (90.30)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Внести в УПК РТ и Закон Республики Таджикистан «О порядке и условии содержании подозреваемого, задержанного и обвиняемого» о том, что во время реального задержания объяснить его права, указать в документ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задержания, в том числе Журнал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регистрации задержанных время, место и </w:t>
            </w:r>
            <w:r>
              <w:rPr>
                <w:rFonts w:ascii="Times New Roman" w:hAnsi="Times New Roman"/>
                <w:sz w:val="20"/>
                <w:szCs w:val="20"/>
              </w:rPr>
              <w:t>причин задержания, имя и фамилию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 должностных лиц, участвовавших в задержании подозреваемых лиц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незамедлительно обеспечи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адвокатом и медицинским обследованием, уменьшит</w:t>
            </w:r>
            <w:r>
              <w:rPr>
                <w:rFonts w:ascii="Times New Roman" w:hAnsi="Times New Roman"/>
                <w:sz w:val="20"/>
                <w:szCs w:val="20"/>
              </w:rPr>
              <w:t>ь 12-часовое время о уведомлении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родственник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задержанного о мест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его пребывани</w:t>
            </w:r>
            <w:r>
              <w:rPr>
                <w:rFonts w:ascii="Times New Roman" w:hAnsi="Times New Roman"/>
                <w:sz w:val="20"/>
                <w:szCs w:val="20"/>
              </w:rPr>
              <w:t>я и изменении места содержания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Разработать Инструкцию о порядке задержания лица </w:t>
            </w:r>
            <w:r>
              <w:rPr>
                <w:rFonts w:ascii="Times New Roman" w:hAnsi="Times New Roman"/>
                <w:sz w:val="20"/>
                <w:szCs w:val="20"/>
              </w:rPr>
              <w:t>для правоохранительных органов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МЮ, МВД, ГП, УПЧ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УПК РТ и Закон Республики Таджикистан «О порядке и условии содержании задержанного, обвиняемого и  подозреваемого»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внесено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о том, что во время реального задержания объяснить его права, указать в документ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задержания, в том числе Журнал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регистрации задержанных время, место и причин</w:t>
            </w:r>
            <w:r>
              <w:rPr>
                <w:rFonts w:ascii="Times New Roman" w:hAnsi="Times New Roman"/>
                <w:sz w:val="20"/>
                <w:szCs w:val="20"/>
              </w:rPr>
              <w:t>ы задержания, имя и фамилию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 должностных лиц, участвовавших в задержании подозреваемых лиц</w:t>
            </w:r>
            <w:r>
              <w:rPr>
                <w:rFonts w:ascii="Times New Roman" w:hAnsi="Times New Roman"/>
                <w:sz w:val="20"/>
                <w:szCs w:val="20"/>
              </w:rPr>
              <w:t>, и незамедлительно обеспечить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адвокатом и медицинским обследованием, уменьшить 12-часовое время о уведомлени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родственник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задержанного о мест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его пр</w:t>
            </w:r>
            <w:r>
              <w:rPr>
                <w:rFonts w:ascii="Times New Roman" w:hAnsi="Times New Roman"/>
                <w:sz w:val="20"/>
                <w:szCs w:val="20"/>
              </w:rPr>
              <w:t>ебывания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изменени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содержании;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 совместному распоряжению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Генерального прокурора и первых руководителей всех правоохранительных органов принято Руководство по правилам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задержани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подозреваемых.  Координационным советом правоохранительных органов принята Инструкция о порядке задержания лица.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lastRenderedPageBreak/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Осуществлять Правила ООН, касающиеся обращения с женщинами-заключенными и мер  наказания для женщин-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правонарушителей, не  связанных с лишением  свободы, известные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как "Бангкокские правила", и обращаться за помощью в их реализации к соответствующим учреждениям ООН с целью дальнейшего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улучшения обращения с женщинами-правонарушителями (90.31).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Провести комплексный анализ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разработать рекомендации на предмет внедрения положений Правил ООН, касающиеся обращения с женщинами-заключенными и мер наказания для женщин правонарушителей</w:t>
            </w:r>
            <w:r w:rsidRPr="004C72B4">
              <w:rPr>
                <w:rFonts w:ascii="Times New Roman" w:hAnsi="Times New Roman"/>
                <w:sz w:val="20"/>
                <w:szCs w:val="20"/>
              </w:rPr>
              <w:t>;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Провести образовательные мероприятия для работников администраций учреждений женской колонии, следственных изоляторов и ИВС о Правилах ООН, касающиеся обращения с женщинами-заключенными и мер наказания для женщин правонарушителей. 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КДЖС, МЮ, НЦЗ, МИД, УПЧ, СЮ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Законодательство РТ приведено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с Правилами ООН, касающи</w:t>
            </w:r>
            <w:r>
              <w:rPr>
                <w:rFonts w:ascii="Times New Roman" w:hAnsi="Times New Roman"/>
                <w:sz w:val="20"/>
                <w:szCs w:val="20"/>
              </w:rPr>
              <w:t>мися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обращения с женщинами-заключенными и мер наказания для женщин правонарушителей</w:t>
            </w:r>
            <w:r w:rsidRPr="004C72B4">
              <w:rPr>
                <w:rFonts w:ascii="Times New Roman" w:hAnsi="Times New Roman"/>
                <w:sz w:val="20"/>
                <w:szCs w:val="20"/>
              </w:rPr>
              <w:t>;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Проведены образовательные мероприятия для работников администраций учреждений женской колонии, следственных изоляторов и ИВС о Правилах ООН, касающиеся обращения с женщинами-заключенными и мер наказания для женщин правонарушителей.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Обеспечить возможность оспаривать законность административного ареста в той же мере, в какой существует возможность оспаривать законность других форм задержания (90.32)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Провести анализ законодательства на предмет соответствия процедуры обжалования административного задержания международным станд</w:t>
            </w:r>
            <w:r>
              <w:rPr>
                <w:rFonts w:ascii="Times New Roman" w:hAnsi="Times New Roman"/>
                <w:sz w:val="20"/>
                <w:szCs w:val="20"/>
              </w:rPr>
              <w:t>артам судебного разбирательства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НЦЗ, УПЧ, МЮ, ГП, СЮ, ВС, 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Законодательство РТ о процедурах обжалования административного задержания приведено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с международными станда</w:t>
            </w:r>
            <w:r>
              <w:rPr>
                <w:rFonts w:ascii="Times New Roman" w:hAnsi="Times New Roman"/>
                <w:sz w:val="20"/>
                <w:szCs w:val="20"/>
              </w:rPr>
              <w:t>ртами судебного разбирательства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Обеспечить  проведение  независимых,  беспристрастных  и </w:t>
            </w:r>
          </w:p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транспарентных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(прозрачных) расследований  по  всем  обвинениям  в  нарушении </w:t>
            </w:r>
          </w:p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прав человека, включая те, вопрос о которых поднимали Комитет по правам человека и Специальные докладчики-мандатарии, с тем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чтобы гарантировать недопущение безнаказанности (90.36);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Изучить соображения КП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по индивидуальным сообщениям и Специальных докладчиков ООН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разработать план мероприятий по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обеспечению законных и беспристрастных расследований на стадии предварительного следствия и судебного разбирательства для правоохранительных и судебных органов.    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ГП, МВД, МЮ, УПЧ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В рамках финансирования государственного бюджета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негосударственных источников.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Проведен анализ соображений КП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по индивидуальным сообщениям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Специальных докладчиков ООН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план мероприятий по обеспечению законных и беспристрастных расследований на стадии предварительного следствия и судебного разбирательства для правоохранительных и судебных органов.    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lastRenderedPageBreak/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Создать отдельную систему правосудия в отношении несовершеннолетних с особым упором на мероприятия по реабилитации и реинтеграции, прекратить применение мер, связанных с изоляцией </w:t>
            </w:r>
          </w:p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несовершеннолетних, и обеспечить соблюдение минимального четырнадцатилетнего возраста уголовной ответственности, установленного во внутреннем и международном праве, бе</w:t>
            </w:r>
            <w:r>
              <w:rPr>
                <w:rFonts w:ascii="Times New Roman" w:hAnsi="Times New Roman"/>
                <w:sz w:val="20"/>
                <w:szCs w:val="20"/>
              </w:rPr>
              <w:t>з каких-либо исключений (90.37)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1) Усилить меры по реализации Национального плана действий по реформированию системы ювенальной юстиции на период 2011-2015 годы;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Широко распространить применяемые меры по реформированию системы ювенальной юстиции среди населения и государственных органов.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КПРПРТ, МЮ, МВД, УПЧ, СЮ, ВС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негосударственных 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1) Приняты административные и экономические меры по реализации Национального плана действий по реформированию системы ювенальной юстиции на период 2011-2015 годы;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Население и государственные органы осведомлены о  применяемых мерах по реформированию системы ювенальной юстиции.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303F6C">
              <w:rPr>
                <w:rFonts w:ascii="Times New Roman" w:hAnsi="Times New Roman"/>
                <w:szCs w:val="20"/>
              </w:rPr>
              <w:t>39</w:t>
            </w:r>
            <w:r w:rsidRPr="00303F6C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Принять все необходимые  меры по обеспечению  свободы печати, в частности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путем отмены уголовной ответственности за диффамацию таким образом, чтобы диффамация рассматривалась только в гражданском праве, и установить упрощенные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более транспарентные процедуры выдачи лицензий на право вещания (90.38, 90.39, 90.40, 90.41, 90.42)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Исключить из УК РТ ответственность за клевету и оскорбление;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Изучить практику возмещения морального и материально вреда по делам о защите чести, достоинства и деловой репутации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представить предложения для внесения изменений в законодательство;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3) Сократить срок предоставления государственными органами и ведомствами общественно-значимой информации по запросу журналистов путем внесения изменений и дополнений в законодательство;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Рассмотреть возможность упрощения процедур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выдачи лицензий на теле и радиовещания.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2013-2014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МЮ, МК, УПЧ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1) Исключены из УК РТ положения уголовного преследования за клевету и оскорбление;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Изучены практика возмещения морального и материально вреда по делам о защите чести, достоинства и деловой репутации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представлены предложения для внесения изменений и дополнений в законодательство;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Сокращен срок предоставления государственными органами и ведомствами общественно-значимой информации по запросу журналистов путем внесения изменений и дополнений в законодательство;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4) Процедура выдачи лицензий на теле и радиовещани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пересмотрена и упрощена. 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lastRenderedPageBreak/>
              <w:t>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Принять меры по  обеспечению  того, чтобы  принятые в 2011 году поправки к Уголовному кодексу соответствовали международным  обязательствам  в  отношении свободы  собраний и свободы совести (90.46);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Провести анализ законодательства и при необходимости привести их в соответствие международным стандартам сво</w:t>
            </w:r>
            <w:r>
              <w:rPr>
                <w:rFonts w:ascii="Times New Roman" w:hAnsi="Times New Roman"/>
                <w:sz w:val="20"/>
                <w:szCs w:val="20"/>
              </w:rPr>
              <w:t>боды собраний и свободы совести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УПЧ, МЮ, НЦЗ, КДР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Законодательство РТ приведено в соответствии с международными стандартами сво</w:t>
            </w:r>
            <w:r>
              <w:rPr>
                <w:rFonts w:ascii="Times New Roman" w:hAnsi="Times New Roman"/>
                <w:sz w:val="20"/>
                <w:szCs w:val="20"/>
              </w:rPr>
              <w:t>боды собраний и свободы совести</w:t>
            </w:r>
          </w:p>
        </w:tc>
      </w:tr>
    </w:tbl>
    <w:p w:rsidR="007744DD" w:rsidRPr="007E1A59" w:rsidRDefault="007744DD" w:rsidP="000D319D">
      <w:pPr>
        <w:jc w:val="both"/>
        <w:rPr>
          <w:sz w:val="24"/>
        </w:rPr>
      </w:pPr>
    </w:p>
    <w:p w:rsidR="007744DD" w:rsidRPr="003E6396" w:rsidRDefault="007744DD" w:rsidP="000D319D">
      <w:pPr>
        <w:numPr>
          <w:ilvl w:val="0"/>
          <w:numId w:val="15"/>
        </w:numPr>
        <w:shd w:val="clear" w:color="auto" w:fill="F2F2F2"/>
        <w:spacing w:after="0"/>
        <w:rPr>
          <w:rFonts w:ascii="Times New Roman" w:hAnsi="Times New Roman"/>
          <w:sz w:val="20"/>
          <w:szCs w:val="20"/>
        </w:rPr>
      </w:pPr>
      <w:r w:rsidRPr="003E6396">
        <w:rPr>
          <w:rFonts w:ascii="Times New Roman" w:hAnsi="Times New Roman"/>
          <w:sz w:val="20"/>
          <w:szCs w:val="20"/>
        </w:rPr>
        <w:t xml:space="preserve">НЕПРИНЯТЫЕ РЕКОМЕНДАЦИИ </w:t>
      </w:r>
    </w:p>
    <w:p w:rsidR="007744DD" w:rsidRPr="007E1A59" w:rsidRDefault="007744DD" w:rsidP="000D319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93"/>
        <w:gridCol w:w="3260"/>
        <w:gridCol w:w="1559"/>
        <w:gridCol w:w="2127"/>
        <w:gridCol w:w="2126"/>
        <w:gridCol w:w="2551"/>
      </w:tblGrid>
      <w:tr w:rsidR="007744DD" w:rsidRPr="00303F6C" w:rsidTr="00923052"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Ратифицировать Факультативный протокол к Конвенции против пыток и создать независимый превентивный механизм (НПМ) (90.1, 90.2, 90.3, 90.4, 90.8, 90.12, 90.15, 90.16, 90.17) и сделать заявление о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признании полномочий КПП по получению сообщений (90.5) 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возможность и провести подготовительные мероприятия по ратификации факультативного протокола Конвенции против пыток, создания НПМ и признания полномочий Комитета против пыток по получению сообщений.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МИД, МЮ, НЦЗ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Изучена возможность ратификации факультативного протокола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Конвенции против пыток, создания НПМ и признания полномочий Комитета против пыток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разработан соответствующий план мероприятий. </w:t>
            </w:r>
          </w:p>
        </w:tc>
      </w:tr>
      <w:tr w:rsidR="007744DD" w:rsidRPr="00303F6C" w:rsidTr="00923052">
        <w:tc>
          <w:tcPr>
            <w:tcW w:w="568" w:type="dxa"/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lastRenderedPageBreak/>
              <w:t>2.</w:t>
            </w:r>
          </w:p>
        </w:tc>
        <w:tc>
          <w:tcPr>
            <w:tcW w:w="2693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Ратифицировать Конвенцию ООН о правах инвалидов и Факультативной протокол к ней (90.6, 90.7, 90.8, 90.9, 90.11, 90.12, 90.15, 90.16) и принять новый комплекс критериев определения инвалидности в соответствии с международными нормами и обеспечить повышение осведомленности населения в целях преодоления стигматизации (90.18).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Разработать стратегию по ратификации КПИ;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Изучить опыт других стран по ратификации КПИ и факультативного протокола к ней;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Провести анализ  национального законодательства на предмет соответствия положениям КПИ;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4) Провести широкую просветительскую работу о КПИ среди государственных органов и населения, в том числе в целях преодоления дискриминации и стигматизации;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5) Провести анализ на предмет экономической возможности выполнения со стороны РТ положений КП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6) Рассмотреть возможность подписания и ратификации КПИ;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7) Разработать и внедрить новый механизм определения инвалидности в соответствии с международными стандартами.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МИД, МЮ, МТСЗН, НЦЗ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В рамках финансирования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бюджета и негосударственных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>источников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Разработана и принята стратегия по ратификации КПИ;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Изучен опыт других стран по ратификации КПИ и факультативного протокола к ней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разработаны соответствующие рекомендации;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3) Проведен анализ законодательства РТ на соответствие положениям КПИ;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4) Государственные органы и население осведомлены о положениях КПИ, в том числе по преодолению дискриминации и стигматизации в отношении инвалидов;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5) Проведен анализ на предмет экономической возможности выполнения со стороны РТ положений КП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6) Внедрен новый механизм определения инвалидности в соответствии с международными стандартами. 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Подписать и ратифицировать КНИ (90.9, 90.12, 90.15,90.16);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Изучить возможность и провести подготовительные мероприятия по ратификации КНИ;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Провести анализ на предмет экономической возможности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со стороны Республики Таджикистан положений КНИ;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МИД, МЮ, НЦЗ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Изучена возможность ратификации КНИ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с</w:t>
            </w:r>
            <w:r>
              <w:rPr>
                <w:rFonts w:ascii="Times New Roman" w:hAnsi="Times New Roman"/>
                <w:sz w:val="20"/>
                <w:szCs w:val="20"/>
              </w:rPr>
              <w:t>оответствующий план мероприятий;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2) Проведен анализ на </w:t>
            </w:r>
            <w:r w:rsidRPr="00303F6C">
              <w:rPr>
                <w:rFonts w:ascii="Times New Roman" w:hAnsi="Times New Roman"/>
                <w:sz w:val="20"/>
                <w:szCs w:val="20"/>
              </w:rPr>
              <w:lastRenderedPageBreak/>
              <w:t>предмет экономической возможности выполнения со стороны РТ положений КНИ;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Рассмотреть возможность ратификации факультативного протокола к МПЭСКП (90.12, 90.15, 90.16)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Изучить возможность и провести подготовительные мероприятия по ратификации Факультативного протокола к МПЭСКП;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Провести анализ на предмет экономической возможности выполнения со стороны РТ положений Факультативного протокола к МПЭСКП.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МИД, МЮ, МТСЗН,  НЦЗ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Изучена возможность ратификации Факультативного протокола к МПЭСКП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соответствующий план мероприятий;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Проведен анализ на предмет экономической возможности выполнения со стороны РТ положений Факультативного протокола к МПЖСКП.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Ратифицировать Конвенцию 1954 года о статусе апатридов и Конвенцию 1961 года о сокращении без гражданства (90.13, 90.14, 90.15, 90.16);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1) Изучить возможность и провести подготовительные мероприятия к ратификации Конвенций от 1954 и 1961 годов;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Провести анализ на предмет экономической возможности выполнения со стороны РТ положений Конвенций от 1954 и 1961 годов.</w:t>
            </w: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МИД, МЮ, МТСЗН,  НЦЗ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1) Изучена возможность ратификации Конвенций от 1954 и 1961 годов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соответствующий план мероприятий;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2) Проведен анализ на предмет экономической возможности выполнения со стороны РТ положений Конвенций от 1954 и 1961 годов.</w:t>
            </w:r>
          </w:p>
        </w:tc>
      </w:tr>
      <w:tr w:rsidR="007744DD" w:rsidRPr="00303F6C" w:rsidTr="00923052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Открыть тюрьмы и центры содержания под стражей, включая центры предварительного и досудебного задержания, для национальных и международных контрольных органов, в том числе МККК (90.33);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Провести анализ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изучить опыт зарубежных стран по предоставлению доступа в места лишения свободы для международного и националь</w:t>
            </w:r>
            <w:r>
              <w:rPr>
                <w:rFonts w:ascii="Times New Roman" w:hAnsi="Times New Roman"/>
                <w:sz w:val="20"/>
                <w:szCs w:val="20"/>
              </w:rPr>
              <w:t>ного мониторинга, включая МККК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МИД, МЮ, МТСЗН,  НЦЗ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Проведен анализ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изучен опыт зарубежных стран по предоставлению доступа в места лишения свободы для международного и национального мониторинга, включая МККК, и разработан соответствующий план мероприятий.    </w:t>
            </w:r>
          </w:p>
        </w:tc>
      </w:tr>
      <w:tr w:rsidR="007744DD" w:rsidRPr="00303F6C" w:rsidTr="00923052">
        <w:trPr>
          <w:trHeight w:val="1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03F6C">
              <w:rPr>
                <w:rFonts w:ascii="Times New Roman" w:hAnsi="Times New Roman"/>
                <w:szCs w:val="20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Привести Закон о свободе совести и о религиозных организациях в соответствие с международными нормами, поощрять религиозную  терпимость  и  устранить  ограничения  на  религиозное  образование, деятельность религиозных организаций и религиозную одежду (90.43, 90.44, 90.45, 90.47);</w:t>
            </w:r>
          </w:p>
        </w:tc>
        <w:tc>
          <w:tcPr>
            <w:tcW w:w="3260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 xml:space="preserve">Провести комплексный анализ законодательства на предмет соответствия международным обязательствам РТ в области свободы вероисповедания и объединения. </w:t>
            </w:r>
          </w:p>
          <w:p w:rsidR="007744DD" w:rsidRPr="00303F6C" w:rsidRDefault="007744DD" w:rsidP="00923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127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КВМО,</w:t>
            </w:r>
          </w:p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ОКГПГ, УПЧ, МИД, МЮ, МТСЗН,  НЦЗ</w:t>
            </w:r>
          </w:p>
        </w:tc>
        <w:tc>
          <w:tcPr>
            <w:tcW w:w="2126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551" w:type="dxa"/>
          </w:tcPr>
          <w:p w:rsidR="007744DD" w:rsidRPr="00303F6C" w:rsidRDefault="007744DD" w:rsidP="00923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6C">
              <w:rPr>
                <w:rFonts w:ascii="Times New Roman" w:hAnsi="Times New Roman"/>
                <w:sz w:val="20"/>
                <w:szCs w:val="20"/>
              </w:rPr>
              <w:t>Проведен комплексный анализ законодательства на предмет соответствия международным обязательствам РТ в области свободы вероисповедания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03F6C">
              <w:rPr>
                <w:rFonts w:ascii="Times New Roman" w:hAnsi="Times New Roman"/>
                <w:sz w:val="20"/>
                <w:szCs w:val="20"/>
              </w:rPr>
              <w:t xml:space="preserve"> и разработан соответствующий план мероприятий. </w:t>
            </w:r>
          </w:p>
          <w:p w:rsidR="007744DD" w:rsidRPr="00303F6C" w:rsidRDefault="007744DD" w:rsidP="00923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4DD" w:rsidRPr="007E1A59" w:rsidRDefault="007744DD" w:rsidP="000D319D">
      <w:pPr>
        <w:jc w:val="both"/>
        <w:rPr>
          <w:sz w:val="24"/>
        </w:rPr>
      </w:pPr>
    </w:p>
    <w:p w:rsidR="007744DD" w:rsidRPr="003E6396" w:rsidRDefault="007744DD" w:rsidP="000D319D">
      <w:pPr>
        <w:rPr>
          <w:rFonts w:ascii="Times New Roman" w:hAnsi="Times New Roman"/>
          <w:b/>
          <w:sz w:val="20"/>
          <w:szCs w:val="20"/>
        </w:rPr>
      </w:pPr>
      <w:r w:rsidRPr="003E6396">
        <w:rPr>
          <w:rFonts w:ascii="Times New Roman" w:hAnsi="Times New Roman"/>
          <w:b/>
          <w:sz w:val="20"/>
          <w:szCs w:val="20"/>
        </w:rPr>
        <w:t>С</w:t>
      </w:r>
      <w:r>
        <w:rPr>
          <w:rFonts w:ascii="Times New Roman" w:hAnsi="Times New Roman"/>
          <w:b/>
          <w:sz w:val="20"/>
          <w:szCs w:val="20"/>
        </w:rPr>
        <w:t>ПИСОК АББРЕВИАТУР: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КПР</w:t>
      </w:r>
      <w:r w:rsidRPr="007E1A59">
        <w:rPr>
          <w:rFonts w:ascii="Times New Roman" w:hAnsi="Times New Roman"/>
          <w:sz w:val="20"/>
          <w:szCs w:val="20"/>
        </w:rPr>
        <w:t xml:space="preserve"> - Комиссия при Правительстве Республики Таджикистан по правам ребёнка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КВМО</w:t>
      </w:r>
      <w:r w:rsidRPr="007E1A59">
        <w:rPr>
          <w:rFonts w:ascii="Times New Roman" w:eastAsia="MS Mincho" w:hAnsi="Times New Roman"/>
          <w:sz w:val="20"/>
          <w:szCs w:val="20"/>
          <w:lang w:eastAsia="ja-JP"/>
        </w:rPr>
        <w:t xml:space="preserve"> - Комиссия при Правительстве Республики Таджикистан по обеспечению выполнения международных обязательств в области прав человека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МКБТЛ - Межведомственная комиссия по борьбе против торговли людьми</w:t>
      </w:r>
    </w:p>
    <w:p w:rsidR="007744DD" w:rsidRDefault="007744DD" w:rsidP="000D319D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МКМП</w:t>
      </w:r>
      <w:r w:rsidRPr="00A30076">
        <w:rPr>
          <w:rFonts w:ascii="Times New Roman" w:hAnsi="Times New Roman"/>
          <w:sz w:val="20"/>
          <w:szCs w:val="20"/>
        </w:rPr>
        <w:t xml:space="preserve"> - Межведомственная комиссия по урегулированию миграционных процессов</w:t>
      </w:r>
    </w:p>
    <w:p w:rsidR="007744DD" w:rsidRPr="00A30076" w:rsidRDefault="007744DD" w:rsidP="000D319D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ЦКВР – Центральная комиссия по выборам и референдуму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Президенте Республики Таджикистан</w:t>
      </w:r>
    </w:p>
    <w:p w:rsidR="007744DD" w:rsidRDefault="007744DD" w:rsidP="000D319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A30076">
        <w:rPr>
          <w:rFonts w:ascii="Times New Roman" w:hAnsi="Times New Roman"/>
          <w:sz w:val="20"/>
          <w:szCs w:val="20"/>
        </w:rPr>
        <w:t>ОКГПГ – Отдел конституционных гарантий прав граждан Исполнительного аппарата Президента Республики Таджикистан</w:t>
      </w:r>
    </w:p>
    <w:p w:rsidR="007744DD" w:rsidRPr="00A30076" w:rsidRDefault="007744DD" w:rsidP="000D319D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ОМСТ – Отдел по вопросам молодежи, спорту и туризма</w:t>
      </w:r>
      <w:r w:rsidRPr="005E1726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Исполнительного аппарата Президента Республики Таджикистан</w:t>
      </w:r>
    </w:p>
    <w:p w:rsidR="007744DD" w:rsidRPr="00A30076" w:rsidRDefault="007744DD" w:rsidP="006A73A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НЦЗ</w:t>
      </w:r>
      <w:r w:rsidRPr="00A30076">
        <w:rPr>
          <w:rFonts w:ascii="Times New Roman" w:hAnsi="Times New Roman"/>
          <w:sz w:val="20"/>
          <w:szCs w:val="20"/>
        </w:rPr>
        <w:t xml:space="preserve"> - Национальный центр зак</w:t>
      </w:r>
      <w:r>
        <w:rPr>
          <w:rFonts w:ascii="Times New Roman" w:hAnsi="Times New Roman"/>
          <w:sz w:val="20"/>
          <w:szCs w:val="20"/>
        </w:rPr>
        <w:t xml:space="preserve">онодательства при Президенте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A30076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НККТМ</w:t>
      </w:r>
      <w:r w:rsidRPr="00A30076">
        <w:rPr>
          <w:rFonts w:ascii="Times New Roman" w:hAnsi="Times New Roman"/>
          <w:sz w:val="20"/>
          <w:szCs w:val="20"/>
        </w:rPr>
        <w:t xml:space="preserve"> – Национальный координационный комитет по борьбе с ВИЧ/СПИДом, туберкулезом и малярией </w:t>
      </w:r>
    </w:p>
    <w:p w:rsidR="007744DD" w:rsidRPr="00A30076" w:rsidRDefault="007744DD" w:rsidP="006A73A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ГП - Генеральная прокуратура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ВС - Верховный Суд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ВЭС - Высший экономический суд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 xml:space="preserve">УПЧ - Уполномоченный по правам человека </w:t>
      </w:r>
      <w:r>
        <w:rPr>
          <w:rFonts w:ascii="Times New Roman" w:hAnsi="Times New Roman"/>
          <w:sz w:val="20"/>
          <w:szCs w:val="20"/>
        </w:rPr>
        <w:t>в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Республике</w:t>
      </w:r>
      <w:r w:rsidRPr="00A30076">
        <w:rPr>
          <w:rFonts w:ascii="Times New Roman" w:hAnsi="Times New Roman"/>
          <w:sz w:val="20"/>
          <w:szCs w:val="20"/>
        </w:rPr>
        <w:t xml:space="preserve">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СЮ - Совет юстиции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МВД - Министерство внутренних дел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МИД - Министерство иностранных дел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МЭРТ - Министерство экономического развития и торговли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lastRenderedPageBreak/>
        <w:t>МЮ - Министерство юстиции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МЗ - Министерство здравоохранения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МТСЗН - Министерство труда и социальной защиты населения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МФ - Министерство финансов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МК - Министерство культуры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МО - Министерство образования</w:t>
      </w:r>
      <w:r w:rsidRPr="006A73A9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МОб – Министерство обороны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ММВР - Министерство мелиорации и водных ресурсов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ГКНБ - Государственный Комитет национальной безопасности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КДЖС - Комитет по делам женщин и семьи</w:t>
      </w:r>
      <w:r>
        <w:rPr>
          <w:rFonts w:ascii="Times New Roman" w:hAnsi="Times New Roman"/>
          <w:sz w:val="20"/>
          <w:szCs w:val="20"/>
        </w:rPr>
        <w:t xml:space="preserve"> 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КДМСТ - Комитет по делам молодёжи, спорту и туризму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КООС - Комитет по охране окружающей среды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КТР - Комитет по телевидению и радиовещанию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КДР - Комитет по делам религии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АФКБК - Агентство по государственному финансовому контролю и борьбе с коррупцией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АКН - Агентство по контролю за наркотиками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Президенте Республики Таджикистан</w:t>
      </w:r>
    </w:p>
    <w:p w:rsidR="007744DD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ТС - Таможенная служба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6A73A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МС – Миграционная служба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Правительстве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 w:rsidRPr="00A30076"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УГС - Управление государственной службы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Президенте Республики Таджикистан</w:t>
      </w:r>
    </w:p>
    <w:p w:rsidR="007744DD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АС – Агентство по статистике</w:t>
      </w:r>
      <w:r w:rsidRPr="007E1A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Президенте 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ТНУ – Таджикский национальный университет</w:t>
      </w:r>
    </w:p>
    <w:p w:rsidR="007744DD" w:rsidRDefault="007744DD" w:rsidP="000D319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30076">
        <w:rPr>
          <w:rFonts w:ascii="Times New Roman" w:hAnsi="Times New Roman"/>
          <w:sz w:val="20"/>
          <w:szCs w:val="20"/>
        </w:rPr>
        <w:t>ИПКГС – Институт повышения квалификации государственных служащих</w:t>
      </w:r>
      <w:r w:rsidRPr="0042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Республики Таджикистан</w:t>
      </w:r>
    </w:p>
    <w:p w:rsidR="007744DD" w:rsidRPr="007E1A59" w:rsidRDefault="007744DD" w:rsidP="000D319D">
      <w:pPr>
        <w:spacing w:after="120" w:line="240" w:lineRule="auto"/>
        <w:jc w:val="both"/>
        <w:rPr>
          <w:sz w:val="20"/>
          <w:szCs w:val="20"/>
        </w:rPr>
      </w:pPr>
      <w:r w:rsidRPr="007E1A59">
        <w:rPr>
          <w:rFonts w:ascii="Times New Roman" w:hAnsi="Times New Roman"/>
          <w:sz w:val="20"/>
          <w:szCs w:val="20"/>
        </w:rPr>
        <w:t>МПЭСКП</w:t>
      </w:r>
      <w:r>
        <w:rPr>
          <w:rFonts w:ascii="Times New Roman" w:hAnsi="Times New Roman"/>
          <w:sz w:val="20"/>
          <w:szCs w:val="20"/>
        </w:rPr>
        <w:t xml:space="preserve"> – Международный Пакт об экономическом, социальном и культурных правах</w:t>
      </w:r>
    </w:p>
    <w:p w:rsidR="007744DD" w:rsidRDefault="007744DD"/>
    <w:sectPr w:rsidR="007744DD" w:rsidSect="00A42FFC">
      <w:footerReference w:type="default" r:id="rId7"/>
      <w:pgSz w:w="16838" w:h="11906" w:orient="landscape"/>
      <w:pgMar w:top="426" w:right="1134" w:bottom="426" w:left="1134" w:header="42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42" w:rsidRDefault="009E5B42" w:rsidP="00955BBE">
      <w:pPr>
        <w:spacing w:after="0" w:line="240" w:lineRule="auto"/>
      </w:pPr>
      <w:r>
        <w:separator/>
      </w:r>
    </w:p>
  </w:endnote>
  <w:endnote w:type="continuationSeparator" w:id="1">
    <w:p w:rsidR="009E5B42" w:rsidRDefault="009E5B42" w:rsidP="0095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DD" w:rsidRDefault="009F2B71">
    <w:pPr>
      <w:pStyle w:val="a7"/>
      <w:jc w:val="right"/>
    </w:pPr>
    <w:fldSimple w:instr="PAGE   \* MERGEFORMAT">
      <w:r w:rsidR="007346AC">
        <w:rPr>
          <w:noProof/>
        </w:rPr>
        <w:t>1</w:t>
      </w:r>
    </w:fldSimple>
  </w:p>
  <w:p w:rsidR="007744DD" w:rsidRDefault="007744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42" w:rsidRDefault="009E5B42" w:rsidP="00955BBE">
      <w:pPr>
        <w:spacing w:after="0" w:line="240" w:lineRule="auto"/>
      </w:pPr>
      <w:r>
        <w:separator/>
      </w:r>
    </w:p>
  </w:footnote>
  <w:footnote w:type="continuationSeparator" w:id="1">
    <w:p w:rsidR="009E5B42" w:rsidRDefault="009E5B42" w:rsidP="0095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6D7194"/>
    <w:multiLevelType w:val="hybridMultilevel"/>
    <w:tmpl w:val="413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13B9E"/>
    <w:multiLevelType w:val="hybridMultilevel"/>
    <w:tmpl w:val="1F86DD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F61EC"/>
    <w:multiLevelType w:val="hybridMultilevel"/>
    <w:tmpl w:val="9AB6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14B9B"/>
    <w:multiLevelType w:val="hybridMultilevel"/>
    <w:tmpl w:val="85FA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1A57D3"/>
    <w:multiLevelType w:val="hybridMultilevel"/>
    <w:tmpl w:val="FF6E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927D2"/>
    <w:multiLevelType w:val="hybridMultilevel"/>
    <w:tmpl w:val="5D76E78C"/>
    <w:lvl w:ilvl="0" w:tplc="231AEB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33151B"/>
    <w:multiLevelType w:val="hybridMultilevel"/>
    <w:tmpl w:val="E770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0455C"/>
    <w:multiLevelType w:val="hybridMultilevel"/>
    <w:tmpl w:val="19E2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BD2296"/>
    <w:multiLevelType w:val="hybridMultilevel"/>
    <w:tmpl w:val="C65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8536CB"/>
    <w:multiLevelType w:val="hybridMultilevel"/>
    <w:tmpl w:val="30F8EE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2F25DF"/>
    <w:multiLevelType w:val="hybridMultilevel"/>
    <w:tmpl w:val="306E5C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9E431A"/>
    <w:multiLevelType w:val="hybridMultilevel"/>
    <w:tmpl w:val="C65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00181"/>
    <w:multiLevelType w:val="hybridMultilevel"/>
    <w:tmpl w:val="366E858A"/>
    <w:lvl w:ilvl="0" w:tplc="3080295C">
      <w:start w:val="2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73D2192A"/>
    <w:multiLevelType w:val="hybridMultilevel"/>
    <w:tmpl w:val="43684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19D"/>
    <w:rsid w:val="000753FD"/>
    <w:rsid w:val="000B5958"/>
    <w:rsid w:val="000D2CA1"/>
    <w:rsid w:val="000D319D"/>
    <w:rsid w:val="000D3BBB"/>
    <w:rsid w:val="000F14FA"/>
    <w:rsid w:val="001244FB"/>
    <w:rsid w:val="00152516"/>
    <w:rsid w:val="00155ADB"/>
    <w:rsid w:val="001810AC"/>
    <w:rsid w:val="001866B4"/>
    <w:rsid w:val="001878DD"/>
    <w:rsid w:val="002C522F"/>
    <w:rsid w:val="00303F6C"/>
    <w:rsid w:val="00366633"/>
    <w:rsid w:val="003E6396"/>
    <w:rsid w:val="00425951"/>
    <w:rsid w:val="004357E0"/>
    <w:rsid w:val="0044150E"/>
    <w:rsid w:val="00450546"/>
    <w:rsid w:val="00461F1D"/>
    <w:rsid w:val="004767CF"/>
    <w:rsid w:val="00486E71"/>
    <w:rsid w:val="004C72B4"/>
    <w:rsid w:val="00583EB8"/>
    <w:rsid w:val="00583EBE"/>
    <w:rsid w:val="005A040F"/>
    <w:rsid w:val="005E1726"/>
    <w:rsid w:val="00607D58"/>
    <w:rsid w:val="00611FAA"/>
    <w:rsid w:val="00653649"/>
    <w:rsid w:val="006A73A9"/>
    <w:rsid w:val="006B5CBC"/>
    <w:rsid w:val="006C18E4"/>
    <w:rsid w:val="006E36C4"/>
    <w:rsid w:val="006F7E6B"/>
    <w:rsid w:val="007346AC"/>
    <w:rsid w:val="00773F42"/>
    <w:rsid w:val="007744DD"/>
    <w:rsid w:val="00775D8A"/>
    <w:rsid w:val="00782E7F"/>
    <w:rsid w:val="007B3366"/>
    <w:rsid w:val="007E1A59"/>
    <w:rsid w:val="0082012D"/>
    <w:rsid w:val="00832595"/>
    <w:rsid w:val="00844F32"/>
    <w:rsid w:val="00846AFD"/>
    <w:rsid w:val="008B0EC3"/>
    <w:rsid w:val="00903BD5"/>
    <w:rsid w:val="0091284D"/>
    <w:rsid w:val="00914377"/>
    <w:rsid w:val="00915026"/>
    <w:rsid w:val="00923052"/>
    <w:rsid w:val="00944349"/>
    <w:rsid w:val="00955BBE"/>
    <w:rsid w:val="009719D0"/>
    <w:rsid w:val="00990094"/>
    <w:rsid w:val="009A669F"/>
    <w:rsid w:val="009B18B0"/>
    <w:rsid w:val="009C3348"/>
    <w:rsid w:val="009E5B42"/>
    <w:rsid w:val="009F2B71"/>
    <w:rsid w:val="009F7D93"/>
    <w:rsid w:val="00A04822"/>
    <w:rsid w:val="00A05490"/>
    <w:rsid w:val="00A30076"/>
    <w:rsid w:val="00A3678F"/>
    <w:rsid w:val="00A42FFC"/>
    <w:rsid w:val="00AA224E"/>
    <w:rsid w:val="00AB56B2"/>
    <w:rsid w:val="00AF6E69"/>
    <w:rsid w:val="00B1291C"/>
    <w:rsid w:val="00B5337B"/>
    <w:rsid w:val="00B67056"/>
    <w:rsid w:val="00B81356"/>
    <w:rsid w:val="00BB59ED"/>
    <w:rsid w:val="00BD7AFE"/>
    <w:rsid w:val="00BE600C"/>
    <w:rsid w:val="00BE739B"/>
    <w:rsid w:val="00C60505"/>
    <w:rsid w:val="00D51BE7"/>
    <w:rsid w:val="00DC591E"/>
    <w:rsid w:val="00E133EC"/>
    <w:rsid w:val="00E41043"/>
    <w:rsid w:val="00E522DB"/>
    <w:rsid w:val="00E574CC"/>
    <w:rsid w:val="00E718D3"/>
    <w:rsid w:val="00EA1862"/>
    <w:rsid w:val="00EE0CE3"/>
    <w:rsid w:val="00F039D3"/>
    <w:rsid w:val="00F04FE4"/>
    <w:rsid w:val="00F33716"/>
    <w:rsid w:val="00F5537A"/>
    <w:rsid w:val="00F74003"/>
    <w:rsid w:val="00FA47A7"/>
    <w:rsid w:val="00FB4E9B"/>
    <w:rsid w:val="00FB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31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319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D319D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"/>
    <w:uiPriority w:val="99"/>
    <w:rsid w:val="000D319D"/>
    <w:pPr>
      <w:spacing w:after="0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styleId="a4">
    <w:name w:val="Normal (Web)"/>
    <w:basedOn w:val="a"/>
    <w:uiPriority w:val="99"/>
    <w:rsid w:val="000D3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0D319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D319D"/>
    <w:rPr>
      <w:rFonts w:ascii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0D319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319D"/>
    <w:rPr>
      <w:rFonts w:ascii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0D319D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319D"/>
    <w:rPr>
      <w:rFonts w:ascii="Tahoma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8825</Words>
  <Characters>50308</Characters>
  <Application>Microsoft Office Word</Application>
  <DocSecurity>0</DocSecurity>
  <Lines>419</Lines>
  <Paragraphs>118</Paragraphs>
  <ScaleCrop>false</ScaleCrop>
  <Company>Microsoft</Company>
  <LinksUpToDate>false</LinksUpToDate>
  <CharactersWithSpaces>59015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2013-04-26T13:14:00Z</dcterms:created>
  <dcterms:modified xsi:type="dcterms:W3CDTF">2013-04-26T13:14:00Z</dcterms:modified>
</cp:coreProperties>
</file>